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72" w:rsidRDefault="007C63CE" w:rsidP="007C63CE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Shy</w:t>
      </w:r>
      <w:r w:rsidR="003A45E1">
        <w:rPr>
          <w:b/>
          <w:sz w:val="32"/>
          <w:szCs w:val="32"/>
        </w:rPr>
        <w:t>a</w:t>
      </w:r>
      <w:r>
        <w:rPr>
          <w:b/>
          <w:sz w:val="32"/>
          <w:szCs w:val="32"/>
        </w:rPr>
        <w:t>ma</w:t>
      </w:r>
      <w:proofErr w:type="spellEnd"/>
      <w:r>
        <w:rPr>
          <w:b/>
          <w:sz w:val="32"/>
          <w:szCs w:val="32"/>
        </w:rPr>
        <w:t xml:space="preserve"> Pra</w:t>
      </w:r>
      <w:r w:rsidR="003A45E1">
        <w:rPr>
          <w:b/>
          <w:sz w:val="32"/>
          <w:szCs w:val="32"/>
        </w:rPr>
        <w:t>sad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Mukherj</w:t>
      </w:r>
      <w:r w:rsidR="003A45E1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College</w:t>
      </w:r>
    </w:p>
    <w:p w:rsidR="007C63CE" w:rsidRPr="003A45E1" w:rsidRDefault="007C63CE" w:rsidP="007C63CE">
      <w:pPr>
        <w:jc w:val="center"/>
        <w:rPr>
          <w:b/>
          <w:sz w:val="28"/>
          <w:szCs w:val="28"/>
        </w:rPr>
      </w:pPr>
      <w:r w:rsidRPr="003A45E1">
        <w:rPr>
          <w:b/>
          <w:sz w:val="28"/>
          <w:szCs w:val="28"/>
        </w:rPr>
        <w:t>Department of Sanskrit</w:t>
      </w:r>
    </w:p>
    <w:p w:rsidR="007C63CE" w:rsidRPr="003A45E1" w:rsidRDefault="007C63CE" w:rsidP="007C63CE">
      <w:pPr>
        <w:jc w:val="center"/>
        <w:rPr>
          <w:i/>
          <w:sz w:val="28"/>
          <w:szCs w:val="28"/>
          <w:u w:val="single"/>
        </w:rPr>
      </w:pPr>
      <w:r w:rsidRPr="003A45E1">
        <w:rPr>
          <w:i/>
          <w:sz w:val="28"/>
          <w:szCs w:val="28"/>
          <w:u w:val="single"/>
        </w:rPr>
        <w:t xml:space="preserve">Teaching </w:t>
      </w:r>
      <w:r w:rsidR="003A45E1" w:rsidRPr="003A45E1">
        <w:rPr>
          <w:i/>
          <w:sz w:val="28"/>
          <w:szCs w:val="28"/>
          <w:u w:val="single"/>
        </w:rPr>
        <w:t>Plan:</w:t>
      </w:r>
      <w:r w:rsidRPr="003A45E1">
        <w:rPr>
          <w:i/>
          <w:sz w:val="28"/>
          <w:szCs w:val="28"/>
          <w:u w:val="single"/>
        </w:rPr>
        <w:t xml:space="preserve"> </w:t>
      </w:r>
      <w:r w:rsidR="00AF3AD5">
        <w:rPr>
          <w:i/>
          <w:sz w:val="28"/>
          <w:szCs w:val="28"/>
          <w:u w:val="single"/>
        </w:rPr>
        <w:t>10th August</w:t>
      </w:r>
      <w:r w:rsidRPr="003A45E1">
        <w:rPr>
          <w:i/>
          <w:sz w:val="28"/>
          <w:szCs w:val="28"/>
          <w:u w:val="single"/>
        </w:rPr>
        <w:t>, 2020 to 2</w:t>
      </w:r>
      <w:r w:rsidR="00AF3AD5">
        <w:rPr>
          <w:i/>
          <w:sz w:val="28"/>
          <w:szCs w:val="28"/>
          <w:u w:val="single"/>
        </w:rPr>
        <w:t>8</w:t>
      </w:r>
      <w:r w:rsidRPr="003A45E1">
        <w:rPr>
          <w:i/>
          <w:sz w:val="28"/>
          <w:szCs w:val="28"/>
          <w:u w:val="single"/>
          <w:vertAlign w:val="superscript"/>
        </w:rPr>
        <w:t>th</w:t>
      </w:r>
      <w:r w:rsidR="00AF3AD5">
        <w:rPr>
          <w:i/>
          <w:sz w:val="28"/>
          <w:szCs w:val="28"/>
          <w:u w:val="single"/>
        </w:rPr>
        <w:t xml:space="preserve"> November, 2020</w:t>
      </w:r>
    </w:p>
    <w:p w:rsidR="000D2C91" w:rsidRDefault="000D2C91" w:rsidP="000D2C91">
      <w:pPr>
        <w:rPr>
          <w:sz w:val="24"/>
          <w:szCs w:val="24"/>
        </w:rPr>
      </w:pPr>
      <w:r>
        <w:rPr>
          <w:sz w:val="24"/>
          <w:szCs w:val="24"/>
        </w:rPr>
        <w:t>Course and year: B.A. (</w:t>
      </w:r>
      <w:proofErr w:type="spellStart"/>
      <w:r>
        <w:rPr>
          <w:sz w:val="24"/>
          <w:szCs w:val="24"/>
        </w:rPr>
        <w:t>Prog</w:t>
      </w:r>
      <w:proofErr w:type="spellEnd"/>
      <w:r>
        <w:rPr>
          <w:sz w:val="24"/>
          <w:szCs w:val="24"/>
        </w:rPr>
        <w:t>.)</w:t>
      </w:r>
      <w:r w:rsidR="00AF3AD5">
        <w:rPr>
          <w:sz w:val="24"/>
          <w:szCs w:val="24"/>
        </w:rPr>
        <w:t xml:space="preserve"> DSC-3</w:t>
      </w:r>
      <w:proofErr w:type="gramStart"/>
      <w:r w:rsidR="00AF3AD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2</w:t>
      </w:r>
      <w:r w:rsidRPr="00A60D44">
        <w:rPr>
          <w:sz w:val="24"/>
          <w:szCs w:val="24"/>
          <w:vertAlign w:val="superscript"/>
        </w:rPr>
        <w:t>nd</w:t>
      </w:r>
      <w:proofErr w:type="gramEnd"/>
      <w:r>
        <w:rPr>
          <w:sz w:val="24"/>
          <w:szCs w:val="24"/>
        </w:rPr>
        <w:t xml:space="preserve"> year</w:t>
      </w:r>
    </w:p>
    <w:p w:rsidR="000D2C91" w:rsidRDefault="000D2C91" w:rsidP="000D2C91">
      <w:pPr>
        <w:rPr>
          <w:sz w:val="24"/>
          <w:szCs w:val="24"/>
        </w:rPr>
      </w:pPr>
      <w:r>
        <w:rPr>
          <w:sz w:val="24"/>
          <w:szCs w:val="24"/>
        </w:rPr>
        <w:t xml:space="preserve">Semester: </w:t>
      </w:r>
      <w:r w:rsidR="00AF3AD5">
        <w:rPr>
          <w:sz w:val="24"/>
          <w:szCs w:val="24"/>
        </w:rPr>
        <w:t>3rd</w:t>
      </w:r>
    </w:p>
    <w:p w:rsidR="000D2C91" w:rsidRDefault="00AF3AD5" w:rsidP="000D2C91">
      <w:pPr>
        <w:rPr>
          <w:sz w:val="24"/>
          <w:szCs w:val="24"/>
        </w:rPr>
      </w:pPr>
      <w:r>
        <w:rPr>
          <w:sz w:val="24"/>
          <w:szCs w:val="24"/>
        </w:rPr>
        <w:t xml:space="preserve">Taught: Share with Dr. Ruby </w:t>
      </w:r>
      <w:proofErr w:type="spellStart"/>
      <w:r>
        <w:rPr>
          <w:sz w:val="24"/>
          <w:szCs w:val="24"/>
        </w:rPr>
        <w:t>Shandilya</w:t>
      </w:r>
      <w:proofErr w:type="spellEnd"/>
      <w:r>
        <w:rPr>
          <w:sz w:val="24"/>
          <w:szCs w:val="24"/>
        </w:rPr>
        <w:t xml:space="preserve"> </w:t>
      </w:r>
    </w:p>
    <w:p w:rsidR="000D2C91" w:rsidRDefault="000D2C91" w:rsidP="000D2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Paper: </w:t>
      </w:r>
      <w:r w:rsidR="00AF3AD5">
        <w:rPr>
          <w:rFonts w:ascii="Times New Roman" w:eastAsia="Times New Roman" w:hAnsi="Times New Roman" w:cs="Times New Roman"/>
          <w:sz w:val="24"/>
          <w:szCs w:val="24"/>
        </w:rPr>
        <w:t>Sanskrit Drama</w:t>
      </w:r>
    </w:p>
    <w:p w:rsidR="00427AB5" w:rsidRPr="000D2C91" w:rsidRDefault="00427AB5" w:rsidP="000D2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C91" w:rsidRDefault="00AB2532" w:rsidP="000D2C91">
      <w:pPr>
        <w:rPr>
          <w:sz w:val="24"/>
          <w:szCs w:val="24"/>
        </w:rPr>
      </w:pPr>
      <w:r>
        <w:rPr>
          <w:sz w:val="24"/>
          <w:szCs w:val="24"/>
        </w:rPr>
        <w:t xml:space="preserve">Faculty: Dr. </w:t>
      </w:r>
      <w:proofErr w:type="spellStart"/>
      <w:r>
        <w:rPr>
          <w:sz w:val="24"/>
          <w:szCs w:val="24"/>
        </w:rPr>
        <w:t>Pooja</w:t>
      </w:r>
      <w:proofErr w:type="spellEnd"/>
      <w:r w:rsidR="00132B22">
        <w:rPr>
          <w:sz w:val="24"/>
          <w:szCs w:val="24"/>
        </w:rPr>
        <w:t xml:space="preserve"> </w:t>
      </w:r>
      <w:proofErr w:type="spellStart"/>
      <w:r w:rsidR="00132B22">
        <w:rPr>
          <w:sz w:val="24"/>
          <w:szCs w:val="24"/>
        </w:rPr>
        <w:t>Bundel</w:t>
      </w:r>
      <w:proofErr w:type="spellEnd"/>
      <w:r w:rsidR="000D2C91">
        <w:rPr>
          <w:sz w:val="24"/>
          <w:szCs w:val="24"/>
        </w:rPr>
        <w:t xml:space="preserve"> </w:t>
      </w:r>
    </w:p>
    <w:p w:rsidR="000D2C91" w:rsidRDefault="000D2C91" w:rsidP="000D2C91">
      <w:pPr>
        <w:rPr>
          <w:sz w:val="24"/>
          <w:szCs w:val="24"/>
        </w:rPr>
      </w:pPr>
      <w:r>
        <w:rPr>
          <w:sz w:val="24"/>
          <w:szCs w:val="24"/>
        </w:rPr>
        <w:t xml:space="preserve">Number of classes: </w:t>
      </w:r>
      <w:r w:rsidR="00AF3AD5">
        <w:rPr>
          <w:sz w:val="24"/>
          <w:szCs w:val="24"/>
        </w:rPr>
        <w:t>3</w:t>
      </w:r>
      <w:r w:rsidR="00A44076">
        <w:rPr>
          <w:sz w:val="24"/>
          <w:szCs w:val="24"/>
        </w:rPr>
        <w:t xml:space="preserve"> Lectures + 2 Tutorial +2 Lectures</w:t>
      </w:r>
    </w:p>
    <w:p w:rsidR="0073361A" w:rsidRPr="003921B4" w:rsidRDefault="0073361A" w:rsidP="0073361A">
      <w:pPr>
        <w:jc w:val="center"/>
        <w:rPr>
          <w:b/>
          <w:sz w:val="28"/>
          <w:szCs w:val="28"/>
        </w:rPr>
      </w:pPr>
      <w:r w:rsidRPr="003921B4">
        <w:rPr>
          <w:b/>
          <w:sz w:val="28"/>
          <w:szCs w:val="28"/>
        </w:rPr>
        <w:t>Teaching Units</w:t>
      </w:r>
    </w:p>
    <w:tbl>
      <w:tblPr>
        <w:tblW w:w="10292" w:type="dxa"/>
        <w:tblInd w:w="-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92"/>
      </w:tblGrid>
      <w:tr w:rsidR="0073361A" w:rsidTr="008F3BC7">
        <w:trPr>
          <w:trHeight w:val="2429"/>
        </w:trPr>
        <w:tc>
          <w:tcPr>
            <w:tcW w:w="10292" w:type="dxa"/>
          </w:tcPr>
          <w:p w:rsidR="00911DA5" w:rsidRDefault="0073361A" w:rsidP="00911DA5">
            <w:pPr>
              <w:pStyle w:val="Default"/>
              <w:rPr>
                <w:sz w:val="23"/>
                <w:szCs w:val="23"/>
              </w:rPr>
            </w:pPr>
            <w:r w:rsidRPr="00896EC0">
              <w:rPr>
                <w:rFonts w:eastAsia="Times New Roman"/>
                <w:b/>
              </w:rPr>
              <w:t xml:space="preserve">Unit </w:t>
            </w:r>
            <w:r w:rsidR="00AF3AD5">
              <w:rPr>
                <w:rFonts w:eastAsia="Times New Roman"/>
                <w:b/>
              </w:rPr>
              <w:t>1</w:t>
            </w:r>
            <w:r w:rsidRPr="00896EC0">
              <w:rPr>
                <w:rFonts w:eastAsia="Times New Roman"/>
                <w:b/>
              </w:rPr>
              <w:t xml:space="preserve"> : </w:t>
            </w:r>
            <w:proofErr w:type="spellStart"/>
            <w:r w:rsidR="00911DA5">
              <w:rPr>
                <w:b/>
                <w:bCs/>
                <w:sz w:val="23"/>
                <w:szCs w:val="23"/>
              </w:rPr>
              <w:t>Pratimānā</w:t>
            </w:r>
            <w:r w:rsidR="00911DA5">
              <w:rPr>
                <w:rFonts w:ascii="Cambria" w:hAnsi="Cambria" w:cs="Cambria"/>
                <w:b/>
                <w:bCs/>
                <w:sz w:val="23"/>
                <w:szCs w:val="23"/>
              </w:rPr>
              <w:t>ṭ</w:t>
            </w:r>
            <w:r w:rsidR="00911DA5">
              <w:rPr>
                <w:b/>
                <w:bCs/>
                <w:sz w:val="23"/>
                <w:szCs w:val="23"/>
              </w:rPr>
              <w:t>akam</w:t>
            </w:r>
            <w:proofErr w:type="spellEnd"/>
            <w:r w:rsidR="00911DA5">
              <w:rPr>
                <w:b/>
                <w:bCs/>
                <w:sz w:val="23"/>
                <w:szCs w:val="23"/>
              </w:rPr>
              <w:t xml:space="preserve">: Act I – </w:t>
            </w:r>
            <w:proofErr w:type="spellStart"/>
            <w:r w:rsidR="00911DA5">
              <w:rPr>
                <w:b/>
                <w:bCs/>
                <w:sz w:val="23"/>
                <w:szCs w:val="23"/>
              </w:rPr>
              <w:t>Bhāsa</w:t>
            </w:r>
            <w:proofErr w:type="spellEnd"/>
            <w:r w:rsidR="00911DA5">
              <w:rPr>
                <w:b/>
                <w:bCs/>
                <w:sz w:val="23"/>
                <w:szCs w:val="23"/>
              </w:rPr>
              <w:t xml:space="preserve"> </w:t>
            </w:r>
            <w:r w:rsidR="005A2309">
              <w:rPr>
                <w:b/>
                <w:bCs/>
                <w:sz w:val="23"/>
                <w:szCs w:val="23"/>
              </w:rPr>
              <w:t xml:space="preserve">                                                     10 </w:t>
            </w:r>
            <w:proofErr w:type="spellStart"/>
            <w:r w:rsidR="005A2309">
              <w:rPr>
                <w:b/>
                <w:bCs/>
                <w:sz w:val="23"/>
                <w:szCs w:val="23"/>
              </w:rPr>
              <w:t>Letures</w:t>
            </w:r>
            <w:proofErr w:type="spellEnd"/>
          </w:p>
          <w:p w:rsidR="008F3BC7" w:rsidRDefault="00911DA5" w:rsidP="00911DA5">
            <w:pPr>
              <w:spacing w:after="0" w:line="240" w:lineRule="auto"/>
              <w:ind w:left="138"/>
              <w:rPr>
                <w:rFonts w:eastAsia="Arial Unicode MS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First Act </w:t>
            </w:r>
            <w:r>
              <w:rPr>
                <w:rFonts w:ascii="Arial Unicode MS" w:eastAsia="Arial Unicode MS" w:cs="Arial Unicode MS"/>
                <w:sz w:val="23"/>
                <w:szCs w:val="23"/>
              </w:rPr>
              <w:t>(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cs/>
                <w:lang w:bidi="hi-IN"/>
              </w:rPr>
              <w:t>प्रथम</w:t>
            </w:r>
            <w:r>
              <w:rPr>
                <w:rFonts w:ascii="Arial Unicode MS" w:eastAsia="Arial Unicode MS" w:cs="Arial Unicode MS"/>
                <w:sz w:val="23"/>
                <w:szCs w:val="23"/>
              </w:rPr>
              <w:t xml:space="preserve"> 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cs/>
                <w:lang w:bidi="hi-IN"/>
              </w:rPr>
              <w:t>अङ्क</w:t>
            </w:r>
            <w:r>
              <w:rPr>
                <w:rFonts w:ascii="Arial Unicode MS" w:eastAsia="Arial Unicode MS" w:cs="Arial Unicode MS"/>
                <w:sz w:val="23"/>
                <w:szCs w:val="23"/>
              </w:rPr>
              <w:t xml:space="preserve">) </w:t>
            </w:r>
            <w:r>
              <w:rPr>
                <w:rFonts w:eastAsia="Arial Unicode MS"/>
                <w:sz w:val="23"/>
                <w:szCs w:val="23"/>
              </w:rPr>
              <w:t>Introduction, Text Reading (Grammar, Translation, and Explanation</w:t>
            </w:r>
          </w:p>
          <w:p w:rsidR="005401E2" w:rsidRPr="00896EC0" w:rsidRDefault="005401E2" w:rsidP="00911DA5">
            <w:pPr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1DA5" w:rsidRDefault="0073361A" w:rsidP="00911DA5">
            <w:pPr>
              <w:pStyle w:val="Default"/>
              <w:rPr>
                <w:sz w:val="23"/>
                <w:szCs w:val="23"/>
              </w:rPr>
            </w:pPr>
            <w:r w:rsidRPr="00896EC0">
              <w:rPr>
                <w:rFonts w:eastAsia="Times New Roman"/>
                <w:b/>
              </w:rPr>
              <w:t xml:space="preserve">Unit </w:t>
            </w:r>
            <w:r w:rsidR="00AF3AD5">
              <w:rPr>
                <w:rFonts w:eastAsia="Times New Roman"/>
                <w:b/>
              </w:rPr>
              <w:t>2</w:t>
            </w:r>
            <w:r w:rsidRPr="00896EC0">
              <w:rPr>
                <w:rFonts w:eastAsia="Times New Roman"/>
                <w:b/>
              </w:rPr>
              <w:t xml:space="preserve"> : </w:t>
            </w:r>
            <w:proofErr w:type="spellStart"/>
            <w:r w:rsidR="00911DA5">
              <w:rPr>
                <w:b/>
                <w:bCs/>
                <w:sz w:val="23"/>
                <w:szCs w:val="23"/>
              </w:rPr>
              <w:t>Pratimānā</w:t>
            </w:r>
            <w:r w:rsidR="00911DA5">
              <w:rPr>
                <w:rFonts w:ascii="Cambria" w:hAnsi="Cambria" w:cs="Cambria"/>
                <w:b/>
                <w:bCs/>
                <w:sz w:val="23"/>
                <w:szCs w:val="23"/>
              </w:rPr>
              <w:t>ṭ</w:t>
            </w:r>
            <w:r w:rsidR="00911DA5">
              <w:rPr>
                <w:b/>
                <w:bCs/>
                <w:sz w:val="23"/>
                <w:szCs w:val="23"/>
              </w:rPr>
              <w:t>akam</w:t>
            </w:r>
            <w:proofErr w:type="spellEnd"/>
            <w:r w:rsidR="00911DA5">
              <w:rPr>
                <w:b/>
                <w:bCs/>
                <w:sz w:val="23"/>
                <w:szCs w:val="23"/>
              </w:rPr>
              <w:t xml:space="preserve">: Act III – </w:t>
            </w:r>
            <w:proofErr w:type="spellStart"/>
            <w:r w:rsidR="00911DA5">
              <w:rPr>
                <w:b/>
                <w:bCs/>
                <w:sz w:val="23"/>
                <w:szCs w:val="23"/>
              </w:rPr>
              <w:t>Bhāsa</w:t>
            </w:r>
            <w:proofErr w:type="spellEnd"/>
            <w:r w:rsidR="00911DA5">
              <w:rPr>
                <w:b/>
                <w:bCs/>
                <w:sz w:val="23"/>
                <w:szCs w:val="23"/>
              </w:rPr>
              <w:t xml:space="preserve"> </w:t>
            </w:r>
            <w:r w:rsidR="005A2309">
              <w:rPr>
                <w:b/>
                <w:bCs/>
                <w:sz w:val="23"/>
                <w:szCs w:val="23"/>
              </w:rPr>
              <w:t xml:space="preserve">                                                   10 </w:t>
            </w:r>
            <w:proofErr w:type="spellStart"/>
            <w:r w:rsidR="005A2309">
              <w:rPr>
                <w:b/>
                <w:bCs/>
                <w:sz w:val="23"/>
                <w:szCs w:val="23"/>
              </w:rPr>
              <w:t>Letures</w:t>
            </w:r>
            <w:proofErr w:type="spellEnd"/>
          </w:p>
          <w:p w:rsidR="008F3BC7" w:rsidRDefault="00911DA5" w:rsidP="00911DA5">
            <w:pPr>
              <w:spacing w:after="0" w:line="240" w:lineRule="auto"/>
              <w:ind w:left="138"/>
              <w:rPr>
                <w:rFonts w:eastAsia="Arial Unicode MS"/>
                <w:sz w:val="23"/>
                <w:szCs w:val="23"/>
              </w:rPr>
            </w:pPr>
            <w:r>
              <w:rPr>
                <w:sz w:val="23"/>
                <w:szCs w:val="23"/>
              </w:rPr>
              <w:t>Third Act (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cs/>
                <w:lang w:bidi="hi-IN"/>
              </w:rPr>
              <w:t>तृतीय</w:t>
            </w:r>
            <w:r>
              <w:rPr>
                <w:rFonts w:ascii="Arial Unicode MS" w:eastAsia="Arial Unicode MS" w:cs="Arial Unicode MS"/>
                <w:sz w:val="23"/>
                <w:szCs w:val="23"/>
              </w:rPr>
              <w:t xml:space="preserve"> 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cs/>
                <w:lang w:bidi="hi-IN"/>
              </w:rPr>
              <w:t>अङ्क</w:t>
            </w:r>
            <w:r>
              <w:rPr>
                <w:rFonts w:eastAsia="Arial Unicode MS"/>
                <w:sz w:val="23"/>
                <w:szCs w:val="23"/>
              </w:rPr>
              <w:t>) Introduction, Text Reading (Grammar, Translation, and Explanation)</w:t>
            </w:r>
          </w:p>
          <w:p w:rsidR="00A44076" w:rsidRDefault="00A44076" w:rsidP="00911DA5">
            <w:pPr>
              <w:spacing w:after="0" w:line="240" w:lineRule="auto"/>
              <w:ind w:left="138"/>
              <w:rPr>
                <w:rFonts w:eastAsia="Arial Unicode MS"/>
                <w:sz w:val="23"/>
                <w:szCs w:val="23"/>
              </w:rPr>
            </w:pPr>
          </w:p>
          <w:p w:rsidR="00A44076" w:rsidRDefault="00A44076" w:rsidP="00A44076">
            <w:pPr>
              <w:pStyle w:val="Default"/>
              <w:rPr>
                <w:sz w:val="23"/>
                <w:szCs w:val="23"/>
              </w:rPr>
            </w:pPr>
            <w:r w:rsidRPr="00A44076">
              <w:rPr>
                <w:rFonts w:eastAsia="Arial Unicode MS"/>
                <w:b/>
                <w:bCs/>
                <w:sz w:val="23"/>
                <w:szCs w:val="23"/>
              </w:rPr>
              <w:t>Unit 3 :</w:t>
            </w:r>
            <w:r>
              <w:rPr>
                <w:rFonts w:eastAsia="Arial Unicode MS"/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Abhijñānaśākuntalam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Act IV- </w:t>
            </w:r>
            <w:proofErr w:type="spellStart"/>
            <w:r>
              <w:rPr>
                <w:b/>
                <w:bCs/>
                <w:sz w:val="23"/>
                <w:szCs w:val="23"/>
              </w:rPr>
              <w:t>Kālidāsa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r w:rsidR="005A2309">
              <w:rPr>
                <w:b/>
                <w:bCs/>
                <w:sz w:val="23"/>
                <w:szCs w:val="23"/>
              </w:rPr>
              <w:t xml:space="preserve">                                         12 Lectures</w:t>
            </w:r>
          </w:p>
          <w:p w:rsidR="00A44076" w:rsidRPr="00A44076" w:rsidRDefault="00A44076" w:rsidP="00A4407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Text Reading (Grammar, Translation, Explanation), Poetic excellence, Plot, Timing of Action. Personification of nature. </w:t>
            </w:r>
            <w:proofErr w:type="spellStart"/>
            <w:proofErr w:type="gramStart"/>
            <w:r>
              <w:rPr>
                <w:i/>
                <w:iCs/>
                <w:sz w:val="23"/>
                <w:szCs w:val="23"/>
              </w:rPr>
              <w:t>kāvye</w:t>
            </w:r>
            <w:r>
              <w:rPr>
                <w:rFonts w:ascii="Cambria" w:hAnsi="Cambria" w:cs="Cambria"/>
                <w:i/>
                <w:iCs/>
                <w:sz w:val="23"/>
                <w:szCs w:val="23"/>
              </w:rPr>
              <w:t>ṣ</w:t>
            </w:r>
            <w:r>
              <w:rPr>
                <w:i/>
                <w:iCs/>
                <w:sz w:val="23"/>
                <w:szCs w:val="23"/>
              </w:rPr>
              <w:t>u</w:t>
            </w:r>
            <w:proofErr w:type="spellEnd"/>
            <w:proofErr w:type="gram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nā</w:t>
            </w:r>
            <w:r>
              <w:rPr>
                <w:rFonts w:ascii="Cambria" w:hAnsi="Cambria" w:cs="Cambria"/>
                <w:i/>
                <w:iCs/>
                <w:sz w:val="23"/>
                <w:szCs w:val="23"/>
              </w:rPr>
              <w:t>ṭ</w:t>
            </w:r>
            <w:r>
              <w:rPr>
                <w:i/>
                <w:iCs/>
                <w:sz w:val="23"/>
                <w:szCs w:val="23"/>
              </w:rPr>
              <w:t>akam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ramyam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, </w:t>
            </w:r>
            <w:proofErr w:type="spellStart"/>
            <w:r>
              <w:rPr>
                <w:i/>
                <w:iCs/>
                <w:sz w:val="23"/>
                <w:szCs w:val="23"/>
              </w:rPr>
              <w:t>upamā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 xml:space="preserve">Language of </w:t>
            </w:r>
            <w:proofErr w:type="spellStart"/>
            <w:r>
              <w:rPr>
                <w:sz w:val="23"/>
                <w:szCs w:val="23"/>
              </w:rPr>
              <w:t>Kālidāsa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i/>
                <w:iCs/>
                <w:sz w:val="23"/>
                <w:szCs w:val="23"/>
              </w:rPr>
              <w:t>dhvani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in </w:t>
            </w:r>
            <w:proofErr w:type="spellStart"/>
            <w:r>
              <w:rPr>
                <w:sz w:val="23"/>
                <w:szCs w:val="23"/>
              </w:rPr>
              <w:t>Kālidāsa</w:t>
            </w:r>
            <w:proofErr w:type="spellEnd"/>
            <w:r>
              <w:rPr>
                <w:sz w:val="23"/>
                <w:szCs w:val="23"/>
              </w:rPr>
              <w:t xml:space="preserve">, Purpose and design behind </w:t>
            </w:r>
            <w:proofErr w:type="spellStart"/>
            <w:r>
              <w:rPr>
                <w:i/>
                <w:iCs/>
                <w:sz w:val="23"/>
                <w:szCs w:val="23"/>
              </w:rPr>
              <w:t>Abhijñanaśākuntalam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 other problems related to the text.</w:t>
            </w:r>
          </w:p>
          <w:p w:rsidR="005401E2" w:rsidRPr="00896EC0" w:rsidRDefault="005401E2" w:rsidP="00911DA5">
            <w:pPr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1DA5" w:rsidRDefault="0073361A" w:rsidP="00911DA5">
            <w:pPr>
              <w:pStyle w:val="Default"/>
              <w:rPr>
                <w:sz w:val="23"/>
                <w:szCs w:val="23"/>
              </w:rPr>
            </w:pPr>
            <w:r w:rsidRPr="00896EC0">
              <w:rPr>
                <w:rFonts w:eastAsia="Times New Roman"/>
                <w:b/>
              </w:rPr>
              <w:t xml:space="preserve">Unit </w:t>
            </w:r>
            <w:r w:rsidR="00AF3AD5">
              <w:rPr>
                <w:rFonts w:eastAsia="Times New Roman"/>
                <w:b/>
              </w:rPr>
              <w:t>4</w:t>
            </w:r>
            <w:r w:rsidRPr="00896EC0">
              <w:rPr>
                <w:rFonts w:eastAsia="Times New Roman"/>
                <w:b/>
              </w:rPr>
              <w:t xml:space="preserve"> : </w:t>
            </w:r>
            <w:r w:rsidR="00911DA5">
              <w:rPr>
                <w:b/>
                <w:bCs/>
                <w:sz w:val="23"/>
                <w:szCs w:val="23"/>
              </w:rPr>
              <w:t xml:space="preserve">Technical Terms from Sanskrit Dramaturgy </w:t>
            </w:r>
          </w:p>
          <w:p w:rsidR="00911DA5" w:rsidRPr="005401E2" w:rsidRDefault="00911DA5" w:rsidP="00911DA5">
            <w:pPr>
              <w:pStyle w:val="Default"/>
              <w:rPr>
                <w:rFonts w:ascii="Arial Unicode MS" w:eastAsia="Arial Unicode MS" w:hAnsi="Arial Unicode MS" w:cs="Arial Unicode MS"/>
                <w:sz w:val="23"/>
                <w:szCs w:val="23"/>
              </w:rPr>
            </w:pP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नाटक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नायक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="005401E2"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ना</w:t>
            </w:r>
            <w:r w:rsidR="005401E2"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यि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का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="005401E2"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पू</w:t>
            </w:r>
            <w:r w:rsidR="005401E2"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र्व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रङ्ग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="005401E2"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नान्दी</w:t>
            </w:r>
            <w:r w:rsidR="005401E2"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>,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सूत्रधार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नेपथ्य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प्रस्तावना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कञ्चुकी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="005401E2"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वि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दूषक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</w:p>
          <w:p w:rsidR="00911DA5" w:rsidRPr="005A2309" w:rsidRDefault="00911DA5" w:rsidP="00911DA5">
            <w:pPr>
              <w:pStyle w:val="Default"/>
              <w:rPr>
                <w:rFonts w:eastAsia="Arial Unicode MS"/>
                <w:sz w:val="23"/>
                <w:szCs w:val="23"/>
              </w:rPr>
            </w:pP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अङ्क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स्वगत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प्रकाश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="005401E2"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अपवा</w:t>
            </w:r>
            <w:r w:rsidR="005401E2"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रि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त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="005401E2"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जना</w:t>
            </w:r>
            <w:r w:rsidR="005401E2"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न्ति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="005401E2"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आकाश</w:t>
            </w:r>
            <w:r w:rsidR="005401E2"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भाषि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त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="005401E2"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विषकम्भक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प्रवेशक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एव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भरतवाक्य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।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 </w:t>
            </w:r>
            <w:r w:rsidR="005A2309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 </w:t>
            </w:r>
            <w:r w:rsidR="005F67E1">
              <w:rPr>
                <w:rFonts w:eastAsia="Arial Unicode MS"/>
                <w:b/>
                <w:bCs/>
                <w:sz w:val="23"/>
                <w:szCs w:val="23"/>
              </w:rPr>
              <w:t>12</w:t>
            </w:r>
            <w:r w:rsidR="005A2309" w:rsidRPr="00944060">
              <w:rPr>
                <w:rFonts w:eastAsia="Arial Unicode MS"/>
                <w:b/>
                <w:bCs/>
                <w:sz w:val="23"/>
                <w:szCs w:val="23"/>
              </w:rPr>
              <w:t xml:space="preserve"> Lectures</w:t>
            </w:r>
          </w:p>
          <w:p w:rsidR="00AF3AD5" w:rsidRPr="005401E2" w:rsidRDefault="00AF3AD5" w:rsidP="00AF3AD5">
            <w:pPr>
              <w:pStyle w:val="ListParagraph"/>
              <w:spacing w:after="0" w:line="240" w:lineRule="auto"/>
              <w:ind w:left="858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  <w:p w:rsidR="00AF3AD5" w:rsidRDefault="00AF3AD5" w:rsidP="00A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5 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911DA5">
              <w:rPr>
                <w:b/>
                <w:bCs/>
                <w:sz w:val="23"/>
                <w:szCs w:val="23"/>
              </w:rPr>
              <w:t>History of Sanskrit Drama (Origin and Development)</w:t>
            </w:r>
            <w:r w:rsidR="00944060">
              <w:rPr>
                <w:b/>
                <w:bCs/>
                <w:sz w:val="23"/>
                <w:szCs w:val="23"/>
              </w:rPr>
              <w:t xml:space="preserve">                                  </w:t>
            </w:r>
            <w:r w:rsidR="00944060">
              <w:rPr>
                <w:sz w:val="23"/>
                <w:szCs w:val="23"/>
              </w:rPr>
              <w:t xml:space="preserve">             </w:t>
            </w:r>
            <w:r w:rsidR="00944060" w:rsidRPr="0094406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 Lectures</w:t>
            </w:r>
            <w:r w:rsidR="00944060">
              <w:rPr>
                <w:b/>
                <w:bCs/>
                <w:sz w:val="23"/>
                <w:szCs w:val="23"/>
              </w:rPr>
              <w:t xml:space="preserve">           </w:t>
            </w:r>
          </w:p>
          <w:p w:rsidR="00AF3AD5" w:rsidRDefault="00AF3AD5" w:rsidP="00A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361A" w:rsidRDefault="00AF3AD5" w:rsidP="0094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4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Unit </w:t>
            </w:r>
            <w:proofErr w:type="gramStart"/>
            <w:r w:rsidRPr="00A44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B2532" w:rsidRPr="00A44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11DA5" w:rsidRPr="00A44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proofErr w:type="gramEnd"/>
            <w:r w:rsidR="00AB2532" w:rsidRPr="00A44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B2532" w:rsidRPr="00AF3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1DA5">
              <w:rPr>
                <w:b/>
                <w:bCs/>
                <w:sz w:val="23"/>
                <w:szCs w:val="23"/>
              </w:rPr>
              <w:t>Some important dramatists</w:t>
            </w:r>
            <w:r w:rsidR="00911DA5">
              <w:rPr>
                <w:sz w:val="23"/>
                <w:szCs w:val="23"/>
              </w:rPr>
              <w:t xml:space="preserve">: </w:t>
            </w:r>
            <w:proofErr w:type="spellStart"/>
            <w:r w:rsidR="00911DA5">
              <w:rPr>
                <w:sz w:val="23"/>
                <w:szCs w:val="23"/>
              </w:rPr>
              <w:t>Bhāsa</w:t>
            </w:r>
            <w:proofErr w:type="spellEnd"/>
            <w:r w:rsidR="00911DA5">
              <w:rPr>
                <w:sz w:val="23"/>
                <w:szCs w:val="23"/>
              </w:rPr>
              <w:t xml:space="preserve">, </w:t>
            </w:r>
            <w:proofErr w:type="spellStart"/>
            <w:r w:rsidR="00911DA5">
              <w:rPr>
                <w:sz w:val="23"/>
                <w:szCs w:val="23"/>
              </w:rPr>
              <w:t>Kālidāsa</w:t>
            </w:r>
            <w:proofErr w:type="spellEnd"/>
            <w:r w:rsidR="00911DA5">
              <w:rPr>
                <w:sz w:val="23"/>
                <w:szCs w:val="23"/>
              </w:rPr>
              <w:t xml:space="preserve">, </w:t>
            </w:r>
            <w:proofErr w:type="spellStart"/>
            <w:r w:rsidR="00911DA5">
              <w:rPr>
                <w:sz w:val="23"/>
                <w:szCs w:val="23"/>
              </w:rPr>
              <w:t>Śūdraka</w:t>
            </w:r>
            <w:proofErr w:type="spellEnd"/>
            <w:r w:rsidR="00911DA5">
              <w:rPr>
                <w:sz w:val="23"/>
                <w:szCs w:val="23"/>
              </w:rPr>
              <w:t xml:space="preserve">, </w:t>
            </w:r>
            <w:proofErr w:type="spellStart"/>
            <w:r w:rsidR="00911DA5">
              <w:rPr>
                <w:sz w:val="23"/>
                <w:szCs w:val="23"/>
              </w:rPr>
              <w:t>Viśākhadatta</w:t>
            </w:r>
            <w:proofErr w:type="spellEnd"/>
            <w:r w:rsidR="00911DA5">
              <w:rPr>
                <w:sz w:val="23"/>
                <w:szCs w:val="23"/>
              </w:rPr>
              <w:t xml:space="preserve">, </w:t>
            </w:r>
            <w:proofErr w:type="spellStart"/>
            <w:r w:rsidR="00911DA5">
              <w:rPr>
                <w:sz w:val="23"/>
                <w:szCs w:val="23"/>
              </w:rPr>
              <w:t>Har</w:t>
            </w:r>
            <w:r w:rsidR="00911DA5">
              <w:rPr>
                <w:rFonts w:ascii="Cambria" w:hAnsi="Cambria" w:cs="Cambria"/>
                <w:sz w:val="23"/>
                <w:szCs w:val="23"/>
              </w:rPr>
              <w:t>ṣ</w:t>
            </w:r>
            <w:r w:rsidR="00911DA5">
              <w:rPr>
                <w:sz w:val="23"/>
                <w:szCs w:val="23"/>
              </w:rPr>
              <w:t>a</w:t>
            </w:r>
            <w:proofErr w:type="spellEnd"/>
            <w:r w:rsidR="00911DA5">
              <w:rPr>
                <w:sz w:val="23"/>
                <w:szCs w:val="23"/>
              </w:rPr>
              <w:t xml:space="preserve">, </w:t>
            </w:r>
            <w:proofErr w:type="spellStart"/>
            <w:r w:rsidR="00911DA5">
              <w:rPr>
                <w:sz w:val="23"/>
                <w:szCs w:val="23"/>
              </w:rPr>
              <w:t>Bhavabhūti</w:t>
            </w:r>
            <w:proofErr w:type="spellEnd"/>
            <w:r w:rsidR="00911DA5">
              <w:rPr>
                <w:sz w:val="23"/>
                <w:szCs w:val="23"/>
              </w:rPr>
              <w:t>, and their works</w:t>
            </w:r>
            <w:r w:rsidR="00944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                   </w:t>
            </w:r>
            <w:r w:rsidR="005F6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944060" w:rsidRPr="009440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Lectures </w:t>
            </w:r>
          </w:p>
          <w:p w:rsidR="005F67E1" w:rsidRDefault="005F67E1" w:rsidP="0094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F67E1" w:rsidRDefault="005F67E1" w:rsidP="0094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Total Lectures =     36+24  Tutorials 12                                            </w:t>
            </w:r>
          </w:p>
          <w:p w:rsidR="0073361A" w:rsidRDefault="0073361A" w:rsidP="0073361A">
            <w:pPr>
              <w:spacing w:after="0" w:line="240" w:lineRule="auto"/>
              <w:ind w:left="138"/>
              <w:rPr>
                <w:sz w:val="24"/>
                <w:szCs w:val="24"/>
              </w:rPr>
            </w:pPr>
          </w:p>
        </w:tc>
      </w:tr>
    </w:tbl>
    <w:p w:rsidR="0073361A" w:rsidRPr="000D2C91" w:rsidRDefault="0073361A" w:rsidP="000D2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1D98" w:rsidRDefault="003921B4" w:rsidP="00631D98">
      <w:pPr>
        <w:rPr>
          <w:sz w:val="24"/>
          <w:szCs w:val="24"/>
        </w:rPr>
      </w:pPr>
      <w:r w:rsidRPr="00DC0D2E">
        <w:rPr>
          <w:sz w:val="28"/>
          <w:szCs w:val="28"/>
        </w:rPr>
        <w:t xml:space="preserve">Readings (in APA format): </w:t>
      </w:r>
      <w:r w:rsidRPr="003921B4">
        <w:rPr>
          <w:sz w:val="24"/>
          <w:szCs w:val="24"/>
        </w:rPr>
        <w:t xml:space="preserve">Readings prescribed in the syllabus for each </w:t>
      </w:r>
      <w:bookmarkStart w:id="0" w:name="_GoBack"/>
      <w:bookmarkEnd w:id="0"/>
      <w:r w:rsidR="00631D98">
        <w:rPr>
          <w:sz w:val="24"/>
          <w:szCs w:val="24"/>
        </w:rPr>
        <w:t>unit:-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31D98" w:rsidTr="00631D98">
        <w:tc>
          <w:tcPr>
            <w:tcW w:w="9576" w:type="dxa"/>
          </w:tcPr>
          <w:p w:rsidR="005F67E1" w:rsidRPr="005F67E1" w:rsidRDefault="005A2309" w:rsidP="005A2309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896EC0">
              <w:rPr>
                <w:rFonts w:eastAsia="Times New Roman"/>
                <w:b/>
              </w:rPr>
              <w:t xml:space="preserve">Unit </w:t>
            </w:r>
            <w:r>
              <w:rPr>
                <w:rFonts w:eastAsia="Times New Roman"/>
                <w:b/>
              </w:rPr>
              <w:t>1</w:t>
            </w:r>
            <w:r w:rsidRPr="00896EC0">
              <w:rPr>
                <w:rFonts w:eastAsia="Times New Roman"/>
                <w:b/>
              </w:rPr>
              <w:t xml:space="preserve"> : </w:t>
            </w:r>
            <w:proofErr w:type="spellStart"/>
            <w:r>
              <w:rPr>
                <w:b/>
                <w:bCs/>
                <w:sz w:val="23"/>
                <w:szCs w:val="23"/>
              </w:rPr>
              <w:t>Pratimānā</w:t>
            </w:r>
            <w:r>
              <w:rPr>
                <w:rFonts w:ascii="Cambria" w:hAnsi="Cambria" w:cs="Cambria"/>
                <w:b/>
                <w:bCs/>
                <w:sz w:val="23"/>
                <w:szCs w:val="23"/>
              </w:rPr>
              <w:t>ṭ</w:t>
            </w:r>
            <w:r>
              <w:rPr>
                <w:b/>
                <w:bCs/>
                <w:sz w:val="23"/>
                <w:szCs w:val="23"/>
              </w:rPr>
              <w:t>akam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: Act I – </w:t>
            </w:r>
            <w:proofErr w:type="spellStart"/>
            <w:r>
              <w:rPr>
                <w:b/>
                <w:bCs/>
                <w:sz w:val="23"/>
                <w:szCs w:val="23"/>
              </w:rPr>
              <w:t>Bhāsa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:rsidR="005A2309" w:rsidRDefault="005A2309" w:rsidP="005A2309">
            <w:pPr>
              <w:ind w:left="138"/>
              <w:rPr>
                <w:rFonts w:eastAsia="Arial Unicode MS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First Act </w:t>
            </w:r>
            <w:r>
              <w:rPr>
                <w:rFonts w:ascii="Arial Unicode MS" w:eastAsia="Arial Unicode MS" w:cs="Arial Unicode MS"/>
                <w:sz w:val="23"/>
                <w:szCs w:val="23"/>
              </w:rPr>
              <w:t>(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cs/>
                <w:lang w:bidi="hi-IN"/>
              </w:rPr>
              <w:t>प्रथम</w:t>
            </w:r>
            <w:r>
              <w:rPr>
                <w:rFonts w:ascii="Arial Unicode MS" w:eastAsia="Arial Unicode MS" w:cs="Arial Unicode MS"/>
                <w:sz w:val="23"/>
                <w:szCs w:val="23"/>
              </w:rPr>
              <w:t xml:space="preserve"> 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cs/>
                <w:lang w:bidi="hi-IN"/>
              </w:rPr>
              <w:t>अङ्क</w:t>
            </w:r>
            <w:r>
              <w:rPr>
                <w:rFonts w:ascii="Arial Unicode MS" w:eastAsia="Arial Unicode MS" w:cs="Arial Unicode MS"/>
                <w:sz w:val="23"/>
                <w:szCs w:val="23"/>
              </w:rPr>
              <w:t xml:space="preserve">) </w:t>
            </w:r>
            <w:r>
              <w:rPr>
                <w:rFonts w:eastAsia="Arial Unicode MS"/>
                <w:sz w:val="23"/>
                <w:szCs w:val="23"/>
              </w:rPr>
              <w:t>Introduction, Text Reading (Grammar, Translation, and Explanation</w:t>
            </w:r>
            <w:r w:rsidR="005F67E1">
              <w:rPr>
                <w:rFonts w:eastAsia="Arial Unicode MS"/>
                <w:sz w:val="23"/>
                <w:szCs w:val="23"/>
              </w:rPr>
              <w:t>.</w:t>
            </w:r>
          </w:p>
          <w:p w:rsidR="005F67E1" w:rsidRDefault="005F67E1" w:rsidP="005A2309">
            <w:pPr>
              <w:ind w:left="138"/>
              <w:rPr>
                <w:rFonts w:eastAsia="Arial Unicode MS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Dr. </w:t>
            </w:r>
            <w:proofErr w:type="spellStart"/>
            <w:r>
              <w:rPr>
                <w:sz w:val="23"/>
                <w:szCs w:val="23"/>
              </w:rPr>
              <w:t>Savitri</w:t>
            </w:r>
            <w:proofErr w:type="spellEnd"/>
            <w:r>
              <w:rPr>
                <w:sz w:val="23"/>
                <w:szCs w:val="23"/>
              </w:rPr>
              <w:t xml:space="preserve"> Gupta, </w:t>
            </w:r>
            <w:proofErr w:type="spellStart"/>
            <w:r>
              <w:rPr>
                <w:sz w:val="23"/>
                <w:szCs w:val="23"/>
              </w:rPr>
              <w:t>Vidyanidhi</w:t>
            </w:r>
            <w:proofErr w:type="spellEnd"/>
            <w:r>
              <w:rPr>
                <w:sz w:val="23"/>
                <w:szCs w:val="23"/>
              </w:rPr>
              <w:t xml:space="preserve"> Publication, Delhi</w:t>
            </w:r>
          </w:p>
          <w:p w:rsidR="005A2309" w:rsidRPr="00896EC0" w:rsidRDefault="005A2309" w:rsidP="005A2309">
            <w:pPr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2309" w:rsidRDefault="005A2309" w:rsidP="005A2309">
            <w:pPr>
              <w:pStyle w:val="Default"/>
              <w:rPr>
                <w:sz w:val="23"/>
                <w:szCs w:val="23"/>
              </w:rPr>
            </w:pPr>
            <w:r w:rsidRPr="00896EC0">
              <w:rPr>
                <w:rFonts w:eastAsia="Times New Roman"/>
                <w:b/>
              </w:rPr>
              <w:t xml:space="preserve">Unit </w:t>
            </w:r>
            <w:r>
              <w:rPr>
                <w:rFonts w:eastAsia="Times New Roman"/>
                <w:b/>
              </w:rPr>
              <w:t>2</w:t>
            </w:r>
            <w:r w:rsidRPr="00896EC0">
              <w:rPr>
                <w:rFonts w:eastAsia="Times New Roman"/>
                <w:b/>
              </w:rPr>
              <w:t xml:space="preserve"> : </w:t>
            </w:r>
            <w:proofErr w:type="spellStart"/>
            <w:r>
              <w:rPr>
                <w:b/>
                <w:bCs/>
                <w:sz w:val="23"/>
                <w:szCs w:val="23"/>
              </w:rPr>
              <w:t>Pratimānā</w:t>
            </w:r>
            <w:r>
              <w:rPr>
                <w:rFonts w:ascii="Cambria" w:hAnsi="Cambria" w:cs="Cambria"/>
                <w:b/>
                <w:bCs/>
                <w:sz w:val="23"/>
                <w:szCs w:val="23"/>
              </w:rPr>
              <w:t>ṭ</w:t>
            </w:r>
            <w:r>
              <w:rPr>
                <w:b/>
                <w:bCs/>
                <w:sz w:val="23"/>
                <w:szCs w:val="23"/>
              </w:rPr>
              <w:t>akam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: Act III – </w:t>
            </w:r>
            <w:proofErr w:type="spellStart"/>
            <w:r>
              <w:rPr>
                <w:b/>
                <w:bCs/>
                <w:sz w:val="23"/>
                <w:szCs w:val="23"/>
              </w:rPr>
              <w:t>Bhāsa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:rsidR="005A2309" w:rsidRDefault="005A2309" w:rsidP="005A2309">
            <w:pPr>
              <w:ind w:left="138"/>
              <w:rPr>
                <w:rFonts w:eastAsia="Arial Unicode MS"/>
                <w:sz w:val="23"/>
                <w:szCs w:val="23"/>
              </w:rPr>
            </w:pPr>
            <w:r>
              <w:rPr>
                <w:sz w:val="23"/>
                <w:szCs w:val="23"/>
              </w:rPr>
              <w:t>Third Act (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cs/>
                <w:lang w:bidi="hi-IN"/>
              </w:rPr>
              <w:t>तृतीय</w:t>
            </w:r>
            <w:r>
              <w:rPr>
                <w:rFonts w:ascii="Arial Unicode MS" w:eastAsia="Arial Unicode MS" w:cs="Arial Unicode MS"/>
                <w:sz w:val="23"/>
                <w:szCs w:val="23"/>
              </w:rPr>
              <w:t xml:space="preserve"> 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cs/>
                <w:lang w:bidi="hi-IN"/>
              </w:rPr>
              <w:t>अङ्क</w:t>
            </w:r>
            <w:r>
              <w:rPr>
                <w:rFonts w:eastAsia="Arial Unicode MS"/>
                <w:sz w:val="23"/>
                <w:szCs w:val="23"/>
              </w:rPr>
              <w:t>) Introduction, Text Reading (Grammar, Translation, and Explanation)</w:t>
            </w:r>
          </w:p>
          <w:p w:rsidR="005F67E1" w:rsidRDefault="005F67E1" w:rsidP="005F67E1">
            <w:pPr>
              <w:ind w:left="138"/>
              <w:rPr>
                <w:sz w:val="23"/>
                <w:szCs w:val="23"/>
              </w:rPr>
            </w:pPr>
          </w:p>
          <w:p w:rsidR="005A2309" w:rsidRDefault="005F67E1" w:rsidP="005F67E1">
            <w:pPr>
              <w:ind w:left="13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Dr. </w:t>
            </w:r>
            <w:proofErr w:type="spellStart"/>
            <w:r>
              <w:rPr>
                <w:sz w:val="23"/>
                <w:szCs w:val="23"/>
              </w:rPr>
              <w:t>Savitri</w:t>
            </w:r>
            <w:proofErr w:type="spellEnd"/>
            <w:r>
              <w:rPr>
                <w:sz w:val="23"/>
                <w:szCs w:val="23"/>
              </w:rPr>
              <w:t xml:space="preserve"> Gupta, </w:t>
            </w:r>
            <w:proofErr w:type="spellStart"/>
            <w:r>
              <w:rPr>
                <w:sz w:val="23"/>
                <w:szCs w:val="23"/>
              </w:rPr>
              <w:t>Vidyanidhi</w:t>
            </w:r>
            <w:proofErr w:type="spellEnd"/>
            <w:r>
              <w:rPr>
                <w:sz w:val="23"/>
                <w:szCs w:val="23"/>
              </w:rPr>
              <w:t xml:space="preserve"> Publication, Delhi</w:t>
            </w:r>
          </w:p>
          <w:p w:rsidR="005F67E1" w:rsidRDefault="005F67E1" w:rsidP="005F67E1">
            <w:pPr>
              <w:ind w:left="138"/>
              <w:rPr>
                <w:rFonts w:eastAsia="Arial Unicode MS"/>
                <w:sz w:val="23"/>
                <w:szCs w:val="23"/>
              </w:rPr>
            </w:pPr>
          </w:p>
          <w:p w:rsidR="005A2309" w:rsidRDefault="005A2309" w:rsidP="005A2309">
            <w:pPr>
              <w:pStyle w:val="Default"/>
              <w:rPr>
                <w:sz w:val="23"/>
                <w:szCs w:val="23"/>
              </w:rPr>
            </w:pPr>
            <w:r w:rsidRPr="00A44076">
              <w:rPr>
                <w:rFonts w:eastAsia="Arial Unicode MS"/>
                <w:b/>
                <w:bCs/>
                <w:sz w:val="23"/>
                <w:szCs w:val="23"/>
              </w:rPr>
              <w:t>Unit 3 :</w:t>
            </w:r>
            <w:r>
              <w:rPr>
                <w:rFonts w:eastAsia="Arial Unicode MS"/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Abhijñānaśākuntalam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Act IV- </w:t>
            </w:r>
            <w:proofErr w:type="spellStart"/>
            <w:r>
              <w:rPr>
                <w:b/>
                <w:bCs/>
                <w:sz w:val="23"/>
                <w:szCs w:val="23"/>
              </w:rPr>
              <w:t>Kālidāsa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:rsidR="005A2309" w:rsidRDefault="005A2309" w:rsidP="005A230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Text Reading (Grammar, Translation, Explanation), Poetic excellence, Plot, Timing of Action. Personification of nature. </w:t>
            </w:r>
            <w:proofErr w:type="spellStart"/>
            <w:proofErr w:type="gramStart"/>
            <w:r>
              <w:rPr>
                <w:i/>
                <w:iCs/>
                <w:sz w:val="23"/>
                <w:szCs w:val="23"/>
              </w:rPr>
              <w:t>kāvye</w:t>
            </w:r>
            <w:r>
              <w:rPr>
                <w:rFonts w:ascii="Cambria" w:hAnsi="Cambria" w:cs="Cambria"/>
                <w:i/>
                <w:iCs/>
                <w:sz w:val="23"/>
                <w:szCs w:val="23"/>
              </w:rPr>
              <w:t>ṣ</w:t>
            </w:r>
            <w:r>
              <w:rPr>
                <w:i/>
                <w:iCs/>
                <w:sz w:val="23"/>
                <w:szCs w:val="23"/>
              </w:rPr>
              <w:t>u</w:t>
            </w:r>
            <w:proofErr w:type="spellEnd"/>
            <w:proofErr w:type="gram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nā</w:t>
            </w:r>
            <w:r>
              <w:rPr>
                <w:rFonts w:ascii="Cambria" w:hAnsi="Cambria" w:cs="Cambria"/>
                <w:i/>
                <w:iCs/>
                <w:sz w:val="23"/>
                <w:szCs w:val="23"/>
              </w:rPr>
              <w:t>ṭ</w:t>
            </w:r>
            <w:r>
              <w:rPr>
                <w:i/>
                <w:iCs/>
                <w:sz w:val="23"/>
                <w:szCs w:val="23"/>
              </w:rPr>
              <w:t>akam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ramyam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, </w:t>
            </w:r>
            <w:proofErr w:type="spellStart"/>
            <w:r>
              <w:rPr>
                <w:i/>
                <w:iCs/>
                <w:sz w:val="23"/>
                <w:szCs w:val="23"/>
              </w:rPr>
              <w:t>upamā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 xml:space="preserve">Language of </w:t>
            </w:r>
            <w:proofErr w:type="spellStart"/>
            <w:r>
              <w:rPr>
                <w:sz w:val="23"/>
                <w:szCs w:val="23"/>
              </w:rPr>
              <w:t>Kālidāsa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i/>
                <w:iCs/>
                <w:sz w:val="23"/>
                <w:szCs w:val="23"/>
              </w:rPr>
              <w:t>dhvani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in </w:t>
            </w:r>
            <w:proofErr w:type="spellStart"/>
            <w:r>
              <w:rPr>
                <w:sz w:val="23"/>
                <w:szCs w:val="23"/>
              </w:rPr>
              <w:t>Kālidāsa</w:t>
            </w:r>
            <w:proofErr w:type="spellEnd"/>
            <w:r>
              <w:rPr>
                <w:sz w:val="23"/>
                <w:szCs w:val="23"/>
              </w:rPr>
              <w:t xml:space="preserve">, Purpose and design behind </w:t>
            </w:r>
            <w:proofErr w:type="spellStart"/>
            <w:r>
              <w:rPr>
                <w:i/>
                <w:iCs/>
                <w:sz w:val="23"/>
                <w:szCs w:val="23"/>
              </w:rPr>
              <w:t>Abhijñanaśākuntalam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 other problems related to the text.</w:t>
            </w:r>
          </w:p>
          <w:p w:rsidR="005F67E1" w:rsidRPr="005F67E1" w:rsidRDefault="005F67E1" w:rsidP="005F67E1">
            <w:pPr>
              <w:autoSpaceDE w:val="0"/>
              <w:autoSpaceDN w:val="0"/>
              <w:adjustRightInd w:val="0"/>
              <w:rPr>
                <w:rFonts w:ascii="Arial Unicode MS" w:eastAsia="Arial Unicode MS" w:cs="Arial Unicode MS"/>
                <w:color w:val="000000"/>
                <w:sz w:val="24"/>
                <w:szCs w:val="24"/>
                <w:lang w:bidi="sa-IN"/>
              </w:rPr>
            </w:pPr>
          </w:p>
          <w:p w:rsidR="005F67E1" w:rsidRPr="005F67E1" w:rsidRDefault="005F67E1" w:rsidP="005F67E1">
            <w:pPr>
              <w:autoSpaceDE w:val="0"/>
              <w:autoSpaceDN w:val="0"/>
              <w:adjustRightInd w:val="0"/>
              <w:spacing w:after="162"/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</w:pPr>
            <w:r w:rsidRPr="005F67E1">
              <w:rPr>
                <w:rFonts w:ascii="Arial Unicode MS" w:eastAsia="Arial Unicode MS" w:cs="Arial Unicode MS"/>
                <w:color w:val="000000"/>
                <w:sz w:val="23"/>
                <w:szCs w:val="23"/>
                <w:lang w:bidi="sa-IN"/>
              </w:rPr>
              <w:t xml:space="preserve">1. </w:t>
            </w:r>
            <w:r w:rsidR="00492B1C">
              <w:rPr>
                <w:rFonts w:ascii="Arial Unicode MS" w:eastAsia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सु</w:t>
            </w:r>
            <w:r w:rsidR="00492B1C" w:rsidRPr="00492B1C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बोध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चन्द्र</w:t>
            </w:r>
            <w:proofErr w:type="spellEnd"/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="00492B1C" w:rsidRPr="00492B1C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प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न्त</w:t>
            </w:r>
            <w:proofErr w:type="spellEnd"/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अभिज्ञानशाकुन्त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लम्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मोतीलाल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बनारसीदास</w:t>
            </w:r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,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दि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ल्ली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।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</w:p>
          <w:p w:rsidR="005F67E1" w:rsidRPr="005F67E1" w:rsidRDefault="005F67E1" w:rsidP="005F67E1">
            <w:pPr>
              <w:autoSpaceDE w:val="0"/>
              <w:autoSpaceDN w:val="0"/>
              <w:adjustRightInd w:val="0"/>
              <w:spacing w:after="162"/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</w:pP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2. </w:t>
            </w:r>
            <w:r w:rsidR="00492B1C" w:rsidRPr="00492B1C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सु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रेन्द्र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देव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शास्त्री</w:t>
            </w:r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अभिज्ञानशाकुन्त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लम्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रामनारायण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बेनीप्रसाद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इलाहाबाद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।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</w:p>
          <w:p w:rsidR="005F67E1" w:rsidRPr="005F67E1" w:rsidRDefault="005F67E1" w:rsidP="005F67E1">
            <w:pPr>
              <w:autoSpaceDE w:val="0"/>
              <w:autoSpaceDN w:val="0"/>
              <w:adjustRightInd w:val="0"/>
              <w:spacing w:after="162"/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</w:pP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3.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नारायणराम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="00492B1C" w:rsidRPr="00492B1C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आचा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र्य</w:t>
            </w:r>
            <w:proofErr w:type="spellEnd"/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अभिज्ञानशाकुन्त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लम्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निर्णय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यसागर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प्रेस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।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</w:p>
          <w:p w:rsidR="005F67E1" w:rsidRPr="005F67E1" w:rsidRDefault="005F67E1" w:rsidP="005F67E1">
            <w:pPr>
              <w:autoSpaceDE w:val="0"/>
              <w:autoSpaceDN w:val="0"/>
              <w:adjustRightInd w:val="0"/>
              <w:spacing w:after="162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</w:pPr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4. C.D. </w:t>
            </w:r>
            <w:proofErr w:type="spellStart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>Devadhar</w:t>
            </w:r>
            <w:proofErr w:type="spellEnd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 (Ed.), </w:t>
            </w:r>
            <w:proofErr w:type="spellStart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>Abhijñanaśākuntalam</w:t>
            </w:r>
            <w:proofErr w:type="spellEnd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, MLBD, Delhi. </w:t>
            </w:r>
          </w:p>
          <w:p w:rsidR="005F67E1" w:rsidRPr="005F67E1" w:rsidRDefault="005F67E1" w:rsidP="005F67E1">
            <w:pPr>
              <w:autoSpaceDE w:val="0"/>
              <w:autoSpaceDN w:val="0"/>
              <w:adjustRightInd w:val="0"/>
              <w:spacing w:after="162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</w:pPr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5. M.R. Kale (Ed.), </w:t>
            </w:r>
            <w:proofErr w:type="spellStart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>Abhijñanaśākuntalam</w:t>
            </w:r>
            <w:proofErr w:type="spellEnd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, MLBD, Delhi. </w:t>
            </w:r>
          </w:p>
          <w:p w:rsidR="005F67E1" w:rsidRPr="005F67E1" w:rsidRDefault="005F67E1" w:rsidP="005F67E1">
            <w:pPr>
              <w:autoSpaceDE w:val="0"/>
              <w:autoSpaceDN w:val="0"/>
              <w:adjustRightInd w:val="0"/>
              <w:spacing w:after="162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</w:pPr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6. </w:t>
            </w:r>
            <w:proofErr w:type="spellStart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>Gajendra</w:t>
            </w:r>
            <w:proofErr w:type="spellEnd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 </w:t>
            </w:r>
            <w:proofErr w:type="spellStart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>Gadakar</w:t>
            </w:r>
            <w:proofErr w:type="spellEnd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 (Ed.), </w:t>
            </w:r>
            <w:proofErr w:type="spellStart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>Abhijñanaśākuntalam</w:t>
            </w:r>
            <w:proofErr w:type="spellEnd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. </w:t>
            </w:r>
          </w:p>
          <w:p w:rsidR="005F67E1" w:rsidRPr="005F67E1" w:rsidRDefault="005F67E1" w:rsidP="005F67E1">
            <w:pPr>
              <w:autoSpaceDE w:val="0"/>
              <w:autoSpaceDN w:val="0"/>
              <w:adjustRightInd w:val="0"/>
              <w:spacing w:after="162"/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</w:pPr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7. </w:t>
            </w:r>
            <w:proofErr w:type="spellStart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>Ramendramohan</w:t>
            </w:r>
            <w:proofErr w:type="spellEnd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 Bose, </w:t>
            </w:r>
            <w:proofErr w:type="spellStart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>Abhijñanaśākuntalam</w:t>
            </w:r>
            <w:proofErr w:type="spellEnd"/>
            <w:r w:rsidRPr="005F67E1"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bidi="sa-IN"/>
              </w:rPr>
              <w:t xml:space="preserve">, Modern Book Agency, Calcutta. </w:t>
            </w:r>
          </w:p>
          <w:p w:rsidR="005F67E1" w:rsidRPr="005F67E1" w:rsidRDefault="005F67E1" w:rsidP="005F67E1">
            <w:pPr>
              <w:autoSpaceDE w:val="0"/>
              <w:autoSpaceDN w:val="0"/>
              <w:adjustRightInd w:val="0"/>
              <w:spacing w:after="162"/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</w:pPr>
            <w:r w:rsidRPr="005F67E1">
              <w:rPr>
                <w:rFonts w:ascii="Arial Unicode MS" w:eastAsia="Arial Unicode MS" w:hAnsi="Times New Roman" w:cs="Arial Unicode MS"/>
                <w:color w:val="000000"/>
                <w:sz w:val="23"/>
                <w:szCs w:val="23"/>
                <w:lang w:bidi="sa-IN"/>
              </w:rPr>
              <w:t xml:space="preserve">8.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भागवतशरण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उपाध्याय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r w:rsidR="00492B1C" w:rsidRPr="00492B1C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का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लि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दास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r w:rsidR="00492B1C" w:rsidRPr="00492B1C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क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वि</w:t>
            </w:r>
            <w:proofErr w:type="spellEnd"/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और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काव्य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भारतीय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ज्ञानपीठ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काशी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।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</w:p>
          <w:p w:rsidR="005F67E1" w:rsidRPr="005F67E1" w:rsidRDefault="005F67E1" w:rsidP="005F67E1">
            <w:pPr>
              <w:autoSpaceDE w:val="0"/>
              <w:autoSpaceDN w:val="0"/>
              <w:adjustRightInd w:val="0"/>
              <w:spacing w:after="162"/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</w:pP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9.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हजारीप्रसाद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द्वि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वेदी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r w:rsidR="00492B1C" w:rsidRPr="00492B1C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का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लि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दास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की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="00492B1C" w:rsidRPr="00492B1C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ला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लित्य</w:t>
            </w:r>
            <w:proofErr w:type="spellEnd"/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योजना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राजकमल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प्रकाशन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दि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ल्ली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।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</w:p>
          <w:p w:rsidR="005F67E1" w:rsidRPr="005F67E1" w:rsidRDefault="005F67E1" w:rsidP="005F67E1">
            <w:pPr>
              <w:autoSpaceDE w:val="0"/>
              <w:autoSpaceDN w:val="0"/>
              <w:adjustRightInd w:val="0"/>
              <w:rPr>
                <w:rFonts w:ascii="Arial Unicode MS" w:eastAsia="Arial Unicode MS" w:hAnsi="Times New Roman" w:cs="Arial Unicode MS"/>
                <w:color w:val="000000"/>
                <w:sz w:val="23"/>
                <w:szCs w:val="23"/>
                <w:lang w:bidi="sa-IN"/>
              </w:rPr>
            </w:pP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10. 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पंक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ज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कुमार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मि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श्र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शाकुन्</w:t>
            </w:r>
            <w:proofErr w:type="spellEnd"/>
            <w:r w:rsidR="00492B1C" w:rsidRPr="00492B1C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तल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वि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षयक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="00492B1C" w:rsidRPr="00492B1C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र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म्यत्व</w:t>
            </w:r>
            <w:proofErr w:type="spellEnd"/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की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अवधारणा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r w:rsidR="00492B1C" w:rsidRPr="00492B1C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प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रि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मल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पब्लि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केशन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, </w:t>
            </w:r>
            <w:proofErr w:type="spellStart"/>
            <w:r w:rsidR="00492B1C" w:rsidRPr="00492B1C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>दि</w:t>
            </w:r>
            <w:proofErr w:type="spellEnd"/>
            <w:r w:rsidRPr="005F67E1">
              <w:rPr>
                <w:rFonts w:ascii="Arial Unicode MS" w:eastAsia="Arial Unicode MS" w:hAnsi="Arial Unicode MS" w:cs="Arial Unicode MS" w:hint="eastAsia"/>
                <w:color w:val="000000"/>
                <w:sz w:val="23"/>
                <w:szCs w:val="23"/>
                <w:cs/>
                <w:lang w:bidi="sa-IN"/>
              </w:rPr>
              <w:t>ल्ली</w:t>
            </w:r>
            <w:r w:rsidRPr="005F67E1">
              <w:rPr>
                <w:rFonts w:ascii="Arial Unicode MS" w:eastAsia="Arial Unicode MS" w:hAnsi="Arial Unicode MS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  <w:r w:rsidRPr="005F67E1">
              <w:rPr>
                <w:rFonts w:ascii="Arial Unicode MS" w:eastAsia="Arial Unicode MS" w:hAnsi="Times New Roman" w:cs="Arial Unicode MS" w:hint="eastAsia"/>
                <w:color w:val="000000"/>
                <w:sz w:val="23"/>
                <w:szCs w:val="23"/>
                <w:cs/>
                <w:lang w:bidi="sa-IN"/>
              </w:rPr>
              <w:t>।</w:t>
            </w:r>
            <w:r w:rsidRPr="005F67E1">
              <w:rPr>
                <w:rFonts w:ascii="Arial Unicode MS" w:eastAsia="Arial Unicode MS" w:hAnsi="Times New Roman" w:cs="Arial Unicode MS"/>
                <w:color w:val="000000"/>
                <w:sz w:val="23"/>
                <w:szCs w:val="23"/>
                <w:lang w:bidi="sa-IN"/>
              </w:rPr>
              <w:t xml:space="preserve"> </w:t>
            </w:r>
          </w:p>
          <w:p w:rsidR="005F67E1" w:rsidRPr="00A44076" w:rsidRDefault="005F67E1" w:rsidP="005A2309">
            <w:pPr>
              <w:rPr>
                <w:rFonts w:ascii="Times New Roman" w:eastAsia="Arial Unicode MS" w:hAnsi="Times New Roman" w:cs="Times New Roman"/>
                <w:b/>
                <w:bCs/>
                <w:sz w:val="23"/>
                <w:szCs w:val="23"/>
              </w:rPr>
            </w:pPr>
          </w:p>
          <w:p w:rsidR="005A2309" w:rsidRPr="00896EC0" w:rsidRDefault="005A2309" w:rsidP="005A2309">
            <w:pPr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2309" w:rsidRDefault="005A2309" w:rsidP="005A2309">
            <w:pPr>
              <w:pStyle w:val="Default"/>
              <w:rPr>
                <w:sz w:val="23"/>
                <w:szCs w:val="23"/>
              </w:rPr>
            </w:pPr>
            <w:r w:rsidRPr="00896EC0">
              <w:rPr>
                <w:rFonts w:eastAsia="Times New Roman"/>
                <w:b/>
              </w:rPr>
              <w:t xml:space="preserve">Unit </w:t>
            </w:r>
            <w:r>
              <w:rPr>
                <w:rFonts w:eastAsia="Times New Roman"/>
                <w:b/>
              </w:rPr>
              <w:t>4</w:t>
            </w:r>
            <w:r w:rsidRPr="00896EC0">
              <w:rPr>
                <w:rFonts w:eastAsia="Times New Roman"/>
                <w:b/>
              </w:rPr>
              <w:t xml:space="preserve"> : </w:t>
            </w:r>
            <w:r>
              <w:rPr>
                <w:b/>
                <w:bCs/>
                <w:sz w:val="23"/>
                <w:szCs w:val="23"/>
              </w:rPr>
              <w:t xml:space="preserve">Technical Terms from Sanskrit Dramaturgy </w:t>
            </w:r>
          </w:p>
          <w:p w:rsidR="005A2309" w:rsidRPr="005401E2" w:rsidRDefault="005A2309" w:rsidP="005A2309">
            <w:pPr>
              <w:pStyle w:val="Default"/>
              <w:rPr>
                <w:rFonts w:ascii="Arial Unicode MS" w:eastAsia="Arial Unicode MS" w:hAnsi="Arial Unicode MS" w:cs="Arial Unicode MS"/>
                <w:sz w:val="23"/>
                <w:szCs w:val="23"/>
              </w:rPr>
            </w:pP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नाटक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नायक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ना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यि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का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पू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र्व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रङ्ग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नान्दी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सूत्रधार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नेपथ्य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प्रस्तावना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कञ्चुकी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वि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दूषक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</w:p>
          <w:p w:rsidR="005A2309" w:rsidRDefault="005A2309" w:rsidP="005A2309">
            <w:pPr>
              <w:pStyle w:val="Default"/>
              <w:rPr>
                <w:rFonts w:ascii="Arial Unicode MS" w:eastAsia="Arial Unicode MS" w:hAnsi="Arial Unicode MS" w:cs="Arial Unicode MS"/>
                <w:sz w:val="23"/>
                <w:szCs w:val="23"/>
              </w:rPr>
            </w:pP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अङ्क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स्वगत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प्रकाश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अपवा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रि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त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जना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न्ति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आकाश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भाषि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त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  <w:cs/>
              </w:rPr>
              <w:t>विषकम्भक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,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प्रवेशक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एव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भरतवाक्य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 </w:t>
            </w:r>
            <w:r w:rsidRPr="005401E2">
              <w:rPr>
                <w:rFonts w:ascii="Arial Unicode MS" w:eastAsia="Arial Unicode MS" w:hAnsi="Arial Unicode MS" w:cs="Arial Unicode MS" w:hint="eastAsia"/>
                <w:sz w:val="23"/>
                <w:szCs w:val="23"/>
                <w:cs/>
              </w:rPr>
              <w:t>।</w:t>
            </w:r>
            <w:r w:rsidRPr="005401E2">
              <w:rPr>
                <w:rFonts w:ascii="Arial Unicode MS" w:eastAsia="Arial Unicode MS" w:hAnsi="Arial Unicode MS" w:cs="Arial Unicode MS"/>
                <w:sz w:val="23"/>
                <w:szCs w:val="23"/>
              </w:rPr>
              <w:t xml:space="preserve"> </w:t>
            </w:r>
          </w:p>
          <w:p w:rsidR="00A54C64" w:rsidRDefault="00A54C64" w:rsidP="00A54C64">
            <w:pPr>
              <w:pStyle w:val="Default"/>
            </w:pPr>
          </w:p>
          <w:p w:rsidR="00A54C64" w:rsidRDefault="00A54C64" w:rsidP="00A54C64">
            <w:pPr>
              <w:pStyle w:val="Default"/>
              <w:numPr>
                <w:ilvl w:val="0"/>
                <w:numId w:val="22"/>
              </w:numPr>
              <w:spacing w:after="27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Minakshi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Dalal</w:t>
            </w:r>
            <w:proofErr w:type="spellEnd"/>
            <w:r>
              <w:rPr>
                <w:sz w:val="23"/>
                <w:szCs w:val="23"/>
              </w:rPr>
              <w:t xml:space="preserve">, Conflict in Sanskrit Drama, </w:t>
            </w:r>
            <w:proofErr w:type="spellStart"/>
            <w:r>
              <w:rPr>
                <w:sz w:val="23"/>
                <w:szCs w:val="23"/>
              </w:rPr>
              <w:t>Somaiya</w:t>
            </w:r>
            <w:proofErr w:type="spellEnd"/>
            <w:r>
              <w:rPr>
                <w:sz w:val="23"/>
                <w:szCs w:val="23"/>
              </w:rPr>
              <w:t xml:space="preserve"> Publication Pvt. Ltd. </w:t>
            </w:r>
          </w:p>
          <w:p w:rsidR="00A54C64" w:rsidRDefault="00A54C64" w:rsidP="00A54C64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2.  </w:t>
            </w:r>
            <w:proofErr w:type="spellStart"/>
            <w:r>
              <w:rPr>
                <w:sz w:val="23"/>
                <w:szCs w:val="23"/>
              </w:rPr>
              <w:t>Ratnamayi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Dikshit</w:t>
            </w:r>
            <w:proofErr w:type="spellEnd"/>
            <w:r>
              <w:rPr>
                <w:sz w:val="23"/>
                <w:szCs w:val="23"/>
              </w:rPr>
              <w:t xml:space="preserve">, Women in Sanskrit Dramas, </w:t>
            </w:r>
            <w:proofErr w:type="spellStart"/>
            <w:r>
              <w:rPr>
                <w:sz w:val="23"/>
                <w:szCs w:val="23"/>
              </w:rPr>
              <w:t>Meherchand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Lacchman</w:t>
            </w:r>
            <w:proofErr w:type="spellEnd"/>
            <w:r>
              <w:rPr>
                <w:sz w:val="23"/>
                <w:szCs w:val="23"/>
              </w:rPr>
              <w:t xml:space="preserve"> Das, Delhi. </w:t>
            </w:r>
          </w:p>
          <w:p w:rsidR="00A54C64" w:rsidRDefault="00A54C64" w:rsidP="00A54C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3.  A.B. Keith, Sanskrit Drama, Oxford University Press London, 1970. </w:t>
            </w:r>
          </w:p>
          <w:p w:rsidR="005A2309" w:rsidRPr="00A54C64" w:rsidRDefault="005A2309" w:rsidP="00A54C64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  <w:p w:rsidR="005A2309" w:rsidRDefault="005A2309" w:rsidP="005A2309">
            <w:pPr>
              <w:rPr>
                <w:b/>
                <w:bCs/>
                <w:sz w:val="23"/>
                <w:szCs w:val="23"/>
              </w:rPr>
            </w:pPr>
            <w:r w:rsidRPr="00A44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5 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3"/>
                <w:szCs w:val="23"/>
              </w:rPr>
              <w:t>History of Sanskrit Drama (Origin and Development)</w:t>
            </w:r>
          </w:p>
          <w:p w:rsidR="00E066AD" w:rsidRDefault="00E066AD" w:rsidP="00E066AD">
            <w:pPr>
              <w:pStyle w:val="Default"/>
            </w:pPr>
          </w:p>
          <w:p w:rsidR="00A54C64" w:rsidRPr="00E066AD" w:rsidRDefault="00E066AD" w:rsidP="00E066AD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Minakshi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Dalal</w:t>
            </w:r>
            <w:proofErr w:type="spellEnd"/>
            <w:r>
              <w:rPr>
                <w:sz w:val="23"/>
                <w:szCs w:val="23"/>
              </w:rPr>
              <w:t xml:space="preserve">, Conflict in Sanskrit Drama, </w:t>
            </w:r>
            <w:proofErr w:type="spellStart"/>
            <w:r>
              <w:rPr>
                <w:sz w:val="23"/>
                <w:szCs w:val="23"/>
              </w:rPr>
              <w:t>Somaiya</w:t>
            </w:r>
            <w:proofErr w:type="spellEnd"/>
            <w:r>
              <w:rPr>
                <w:sz w:val="23"/>
                <w:szCs w:val="23"/>
              </w:rPr>
              <w:t xml:space="preserve"> Publication Pvt. Ltd. </w:t>
            </w:r>
          </w:p>
          <w:p w:rsidR="005A2309" w:rsidRDefault="005A2309" w:rsidP="005A2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2309" w:rsidRDefault="005A2309" w:rsidP="005A2309">
            <w:pPr>
              <w:rPr>
                <w:sz w:val="23"/>
                <w:szCs w:val="23"/>
              </w:rPr>
            </w:pPr>
            <w:r w:rsidRPr="00A44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Unit 6 : </w:t>
            </w:r>
            <w:r w:rsidRPr="00AF3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Some important dramatists</w:t>
            </w:r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Bhāsa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Kālidāsa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Śūdraka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Viśākhadatta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Har</w:t>
            </w:r>
            <w:r>
              <w:rPr>
                <w:rFonts w:ascii="Cambria" w:hAnsi="Cambria" w:cs="Cambria"/>
                <w:sz w:val="23"/>
                <w:szCs w:val="23"/>
              </w:rPr>
              <w:t>ṣ</w:t>
            </w:r>
            <w:r>
              <w:rPr>
                <w:sz w:val="23"/>
                <w:szCs w:val="23"/>
              </w:rPr>
              <w:t>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Bhavabhūti</w:t>
            </w:r>
            <w:proofErr w:type="spellEnd"/>
            <w:r>
              <w:rPr>
                <w:sz w:val="23"/>
                <w:szCs w:val="23"/>
              </w:rPr>
              <w:t>, and their works</w:t>
            </w:r>
          </w:p>
          <w:p w:rsidR="00E066AD" w:rsidRDefault="00E066AD" w:rsidP="00E066AD">
            <w:pPr>
              <w:pStyle w:val="Default"/>
            </w:pPr>
          </w:p>
          <w:p w:rsidR="00E066AD" w:rsidRDefault="00E066AD" w:rsidP="00E066AD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1. </w:t>
            </w:r>
            <w:proofErr w:type="spellStart"/>
            <w:r>
              <w:rPr>
                <w:sz w:val="23"/>
                <w:szCs w:val="23"/>
              </w:rPr>
              <w:t>Minakshi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Dalal</w:t>
            </w:r>
            <w:proofErr w:type="spellEnd"/>
            <w:r>
              <w:rPr>
                <w:sz w:val="23"/>
                <w:szCs w:val="23"/>
              </w:rPr>
              <w:t xml:space="preserve">, Conflict in Sanskrit Drama, </w:t>
            </w:r>
            <w:proofErr w:type="spellStart"/>
            <w:r>
              <w:rPr>
                <w:sz w:val="23"/>
                <w:szCs w:val="23"/>
              </w:rPr>
              <w:t>Somaiya</w:t>
            </w:r>
            <w:proofErr w:type="spellEnd"/>
            <w:r>
              <w:rPr>
                <w:sz w:val="23"/>
                <w:szCs w:val="23"/>
              </w:rPr>
              <w:t xml:space="preserve"> Publication Pvt. Ltd. </w:t>
            </w:r>
          </w:p>
          <w:p w:rsidR="00E066AD" w:rsidRDefault="00E066AD" w:rsidP="00E066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2. G. K. </w:t>
            </w:r>
            <w:proofErr w:type="spellStart"/>
            <w:r>
              <w:rPr>
                <w:sz w:val="23"/>
                <w:szCs w:val="23"/>
              </w:rPr>
              <w:t>Bhat</w:t>
            </w:r>
            <w:proofErr w:type="spellEnd"/>
            <w:r>
              <w:rPr>
                <w:sz w:val="23"/>
                <w:szCs w:val="23"/>
              </w:rPr>
              <w:t xml:space="preserve">, Sanskrit Drama, Karnataka University Press, </w:t>
            </w:r>
            <w:proofErr w:type="spellStart"/>
            <w:r>
              <w:rPr>
                <w:sz w:val="23"/>
                <w:szCs w:val="23"/>
              </w:rPr>
              <w:t>Dharwar</w:t>
            </w:r>
            <w:proofErr w:type="spellEnd"/>
            <w:r>
              <w:rPr>
                <w:sz w:val="23"/>
                <w:szCs w:val="23"/>
              </w:rPr>
              <w:t>, 1975</w:t>
            </w:r>
            <w:r>
              <w:rPr>
                <w:i/>
                <w:iCs/>
                <w:sz w:val="23"/>
                <w:szCs w:val="23"/>
              </w:rPr>
              <w:t xml:space="preserve">. </w:t>
            </w:r>
          </w:p>
          <w:p w:rsidR="00E066AD" w:rsidRPr="00AF3AD5" w:rsidRDefault="00E066AD" w:rsidP="005A2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1D98" w:rsidRPr="00631D98" w:rsidRDefault="00631D98" w:rsidP="00631D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4076" w:rsidRPr="005401E2" w:rsidRDefault="00A44076" w:rsidP="00631D9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</w:p>
    <w:p w:rsidR="00896EC0" w:rsidRDefault="00896EC0" w:rsidP="00896EC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SUB-TOPICS TO BE COVERED AND THEIR ORDER ALONG WITH THE RESPECTIVE TIME FRAMES (IF ANY)</w:t>
      </w:r>
    </w:p>
    <w:p w:rsidR="00896EC0" w:rsidRDefault="00896EC0" w:rsidP="00896EC0">
      <w:pPr>
        <w:rPr>
          <w:b/>
          <w:sz w:val="24"/>
          <w:szCs w:val="24"/>
        </w:rPr>
      </w:pPr>
      <w:r>
        <w:rPr>
          <w:b/>
          <w:sz w:val="24"/>
          <w:szCs w:val="24"/>
        </w:rPr>
        <w:t>Methodology of teaching:</w:t>
      </w:r>
    </w:p>
    <w:p w:rsidR="00896EC0" w:rsidRPr="00C9680C" w:rsidRDefault="00896EC0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Teaching with Power Point Presentation</w:t>
      </w:r>
    </w:p>
    <w:p w:rsidR="00896EC0" w:rsidRPr="00C9680C" w:rsidRDefault="00896EC0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Group Discussion</w:t>
      </w:r>
    </w:p>
    <w:p w:rsidR="00896EC0" w:rsidRPr="00C9680C" w:rsidRDefault="00896EC0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Quiz</w:t>
      </w:r>
    </w:p>
    <w:p w:rsidR="00896EC0" w:rsidRPr="00C9680C" w:rsidRDefault="00896EC0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Grammar, translation</w:t>
      </w:r>
    </w:p>
    <w:p w:rsidR="00896EC0" w:rsidRPr="00C9680C" w:rsidRDefault="00896EC0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Presentation by students</w:t>
      </w:r>
    </w:p>
    <w:p w:rsidR="00896EC0" w:rsidRPr="00C9680C" w:rsidRDefault="00896EC0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Interactive and conversational sessions</w:t>
      </w:r>
    </w:p>
    <w:p w:rsidR="00896EC0" w:rsidRPr="00C9680C" w:rsidRDefault="00896EC0" w:rsidP="00896EC0">
      <w:pPr>
        <w:rPr>
          <w:b/>
          <w:sz w:val="24"/>
          <w:szCs w:val="24"/>
        </w:rPr>
      </w:pPr>
      <w:r w:rsidRPr="00C9680C">
        <w:rPr>
          <w:b/>
          <w:sz w:val="24"/>
          <w:szCs w:val="24"/>
        </w:rPr>
        <w:t>Assessment:</w:t>
      </w:r>
    </w:p>
    <w:p w:rsidR="00896EC0" w:rsidRPr="00C9680C" w:rsidRDefault="00896EC0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Multiple questions</w:t>
      </w:r>
    </w:p>
    <w:p w:rsidR="00896EC0" w:rsidRPr="00C9680C" w:rsidRDefault="00896EC0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Descriptive Writing</w:t>
      </w:r>
    </w:p>
    <w:p w:rsidR="00896EC0" w:rsidRPr="00C9680C" w:rsidRDefault="00896EC0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Presentation</w:t>
      </w:r>
    </w:p>
    <w:p w:rsidR="00896EC0" w:rsidRPr="00C9680C" w:rsidRDefault="00896EC0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Projects</w:t>
      </w:r>
    </w:p>
    <w:p w:rsidR="00896EC0" w:rsidRPr="00C9680C" w:rsidRDefault="00896EC0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Class Tests</w:t>
      </w:r>
    </w:p>
    <w:p w:rsidR="00896EC0" w:rsidRPr="00C9680C" w:rsidRDefault="00896EC0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Quiz</w:t>
      </w:r>
    </w:p>
    <w:p w:rsidR="00896EC0" w:rsidRDefault="00911DA5" w:rsidP="00911DA5">
      <w:pPr>
        <w:tabs>
          <w:tab w:val="left" w:pos="130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96EC0" w:rsidRDefault="00896EC0" w:rsidP="00896E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Tentative date of Assessment/ Assignments (time frame) in the end of month</w:t>
      </w:r>
    </w:p>
    <w:p w:rsidR="00896EC0" w:rsidRDefault="00896EC0" w:rsidP="00896EC0">
      <w:pPr>
        <w:rPr>
          <w:b/>
          <w:sz w:val="24"/>
          <w:szCs w:val="24"/>
        </w:rPr>
      </w:pPr>
      <w:r>
        <w:rPr>
          <w:b/>
          <w:sz w:val="24"/>
          <w:szCs w:val="24"/>
        </w:rPr>
        <w:t>Criteria of Assessment:</w:t>
      </w:r>
    </w:p>
    <w:p w:rsidR="00896EC0" w:rsidRDefault="00896EC0" w:rsidP="00896EC0">
      <w:pPr>
        <w:pStyle w:val="ListParagraph"/>
        <w:numPr>
          <w:ilvl w:val="0"/>
          <w:numId w:val="11"/>
        </w:numPr>
      </w:pPr>
      <w:r>
        <w:t>Knowledge of subject</w:t>
      </w:r>
    </w:p>
    <w:p w:rsidR="00896EC0" w:rsidRDefault="00896EC0" w:rsidP="00896EC0">
      <w:pPr>
        <w:pStyle w:val="ListParagraph"/>
        <w:numPr>
          <w:ilvl w:val="0"/>
          <w:numId w:val="11"/>
        </w:numPr>
      </w:pPr>
      <w:r>
        <w:t>Understanding of subject</w:t>
      </w:r>
    </w:p>
    <w:p w:rsidR="00896EC0" w:rsidRDefault="00896EC0" w:rsidP="00896EC0">
      <w:pPr>
        <w:pStyle w:val="ListParagraph"/>
        <w:numPr>
          <w:ilvl w:val="0"/>
          <w:numId w:val="11"/>
        </w:numPr>
      </w:pPr>
      <w:r>
        <w:t>Confidence</w:t>
      </w:r>
    </w:p>
    <w:p w:rsidR="00896EC0" w:rsidRDefault="00896EC0" w:rsidP="00896EC0">
      <w:pPr>
        <w:pStyle w:val="ListParagraph"/>
        <w:numPr>
          <w:ilvl w:val="0"/>
          <w:numId w:val="11"/>
        </w:numPr>
      </w:pPr>
      <w:r>
        <w:t>Presentation</w:t>
      </w:r>
    </w:p>
    <w:p w:rsidR="00896EC0" w:rsidRDefault="00896EC0" w:rsidP="00896EC0">
      <w:pPr>
        <w:pStyle w:val="ListParagraph"/>
        <w:numPr>
          <w:ilvl w:val="0"/>
          <w:numId w:val="11"/>
        </w:numPr>
      </w:pPr>
      <w:r>
        <w:t>Writing Skill</w:t>
      </w:r>
    </w:p>
    <w:p w:rsidR="00896EC0" w:rsidRDefault="00896EC0" w:rsidP="00896EC0">
      <w:pPr>
        <w:pStyle w:val="ListParagraph"/>
        <w:numPr>
          <w:ilvl w:val="0"/>
          <w:numId w:val="11"/>
        </w:numPr>
      </w:pPr>
      <w:r>
        <w:t>Reading skill</w:t>
      </w:r>
    </w:p>
    <w:p w:rsidR="000D2C91" w:rsidRDefault="000D2C91" w:rsidP="00C9680C"/>
    <w:p w:rsidR="00BF5122" w:rsidRDefault="00BF5122" w:rsidP="00C9680C"/>
    <w:p w:rsidR="00BF5122" w:rsidRDefault="00BF5122" w:rsidP="00BF5122">
      <w:pPr>
        <w:pStyle w:val="normal0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gjdgxs" w:colFirst="0" w:colLast="0"/>
      <w:bookmarkStart w:id="2" w:name="_30j0zll" w:colFirst="0" w:colLast="0"/>
      <w:bookmarkEnd w:id="1"/>
      <w:bookmarkEnd w:id="2"/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Shyama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Prasad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Mukherji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College</w:t>
      </w:r>
    </w:p>
    <w:p w:rsidR="00BF5122" w:rsidRDefault="00BF5122" w:rsidP="00BF5122">
      <w:pPr>
        <w:pStyle w:val="normal0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</w:t>
      </w:r>
    </w:p>
    <w:p w:rsidR="00BF5122" w:rsidRDefault="00BF5122" w:rsidP="00BF5122">
      <w:pPr>
        <w:pStyle w:val="normal0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Course and Year:  B.A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H) Sanskrit ( July-December 20)</w:t>
      </w:r>
    </w:p>
    <w:p w:rsidR="00BF5122" w:rsidRDefault="00BF5122" w:rsidP="00BF5122">
      <w:pPr>
        <w:pStyle w:val="normal0"/>
        <w:spacing w:line="42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Semester: III</w:t>
      </w:r>
    </w:p>
    <w:p w:rsidR="00BF5122" w:rsidRDefault="00BF5122" w:rsidP="00BF5122">
      <w:pPr>
        <w:pStyle w:val="normal0"/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Taught individually or shared: Shared (With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Amit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Kumar Sharma)</w:t>
      </w:r>
    </w:p>
    <w:p w:rsidR="00BF5122" w:rsidRDefault="00BF5122" w:rsidP="00BF5122">
      <w:pPr>
        <w:pStyle w:val="normal0"/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Paper: SEC-5 Sanskrit Meter &amp; Music </w:t>
      </w:r>
    </w:p>
    <w:p w:rsidR="00BF5122" w:rsidRDefault="00BF5122" w:rsidP="00BF5122">
      <w:pPr>
        <w:pStyle w:val="normal0"/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Faculty: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Pooja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Bundel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F5122" w:rsidRDefault="00BF5122" w:rsidP="00BF5122">
      <w:pPr>
        <w:pStyle w:val="normal0"/>
        <w:spacing w:line="41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ind w:left="1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No. of Classes </w:t>
      </w:r>
      <w:r w:rsidRPr="00AE0F8E">
        <w:rPr>
          <w:rFonts w:ascii="Times New Roman" w:eastAsia="Times New Roman" w:hAnsi="Times New Roman" w:cs="Times New Roman"/>
          <w:b/>
          <w:bCs/>
          <w:sz w:val="24"/>
          <w:szCs w:val="24"/>
        </w:rPr>
        <w:t>(per week):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 Lectures</w:t>
      </w:r>
    </w:p>
    <w:p w:rsidR="00BF5122" w:rsidRDefault="00BF5122" w:rsidP="00BF5122">
      <w:pPr>
        <w:pStyle w:val="normal0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Teaching Plan</w:t>
      </w:r>
    </w:p>
    <w:p w:rsidR="00BF5122" w:rsidRDefault="00BF5122" w:rsidP="00BF5122">
      <w:pPr>
        <w:pStyle w:val="normal0"/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-65404</wp:posOffset>
            </wp:positionH>
            <wp:positionV relativeFrom="paragraph">
              <wp:posOffset>-170814</wp:posOffset>
            </wp:positionV>
            <wp:extent cx="19050" cy="5600700"/>
            <wp:effectExtent l="0" t="0" r="0" b="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5600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6235065</wp:posOffset>
            </wp:positionH>
            <wp:positionV relativeFrom="paragraph">
              <wp:posOffset>-170814</wp:posOffset>
            </wp:positionV>
            <wp:extent cx="28575" cy="5600700"/>
            <wp:effectExtent l="0" t="0" r="0" b="0"/>
            <wp:wrapNone/>
            <wp:docPr id="10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5600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-71754</wp:posOffset>
            </wp:positionH>
            <wp:positionV relativeFrom="paragraph">
              <wp:posOffset>-164464</wp:posOffset>
            </wp:positionV>
            <wp:extent cx="6334125" cy="19050"/>
            <wp:effectExtent l="0" t="0" r="0" b="0"/>
            <wp:wrapNone/>
            <wp:docPr id="9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19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of the Unit:</w:t>
      </w:r>
    </w:p>
    <w:p w:rsidR="00BF5122" w:rsidRDefault="00BF5122" w:rsidP="00BF5122">
      <w:pPr>
        <w:pStyle w:val="normal0"/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-71754</wp:posOffset>
            </wp:positionH>
            <wp:positionV relativeFrom="paragraph">
              <wp:posOffset>-164464</wp:posOffset>
            </wp:positionV>
            <wp:extent cx="6334125" cy="19050"/>
            <wp:effectExtent l="0" t="0" r="0" b="0"/>
            <wp:wrapNone/>
            <wp:docPr id="11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19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5122" w:rsidRDefault="00BF5122" w:rsidP="00BF5122">
      <w:pPr>
        <w:pStyle w:val="normal0"/>
        <w:spacing w:line="231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 (in APA format)</w:t>
      </w:r>
    </w:p>
    <w:p w:rsidR="00BF5122" w:rsidRDefault="00BF5122" w:rsidP="00BF5122">
      <w:pPr>
        <w:pStyle w:val="normal0"/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-71754</wp:posOffset>
            </wp:positionH>
            <wp:positionV relativeFrom="paragraph">
              <wp:posOffset>-164464</wp:posOffset>
            </wp:positionV>
            <wp:extent cx="6334125" cy="19050"/>
            <wp:effectExtent l="0" t="0" r="0" b="0"/>
            <wp:wrapNone/>
            <wp:docPr id="8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19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5122" w:rsidRDefault="00BF5122" w:rsidP="00BF5122">
      <w:pPr>
        <w:pStyle w:val="normal0"/>
        <w:spacing w:line="221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 prescribed in the syllabus for each unit</w:t>
      </w:r>
    </w:p>
    <w:p w:rsidR="00BF5122" w:rsidRDefault="00BF5122" w:rsidP="00BF5122">
      <w:pPr>
        <w:pStyle w:val="normal0"/>
        <w:spacing w:line="241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spacing w:line="312" w:lineRule="auto"/>
        <w:ind w:right="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Readings, e- references to be given to students but not prescribed in syllabus (if any) for each unit</w:t>
      </w: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Examples:</w:t>
      </w:r>
    </w:p>
    <w:p w:rsidR="00BF5122" w:rsidRDefault="00BF5122" w:rsidP="00BF5122">
      <w:pPr>
        <w:pStyle w:val="normal0"/>
        <w:numPr>
          <w:ilvl w:val="0"/>
          <w:numId w:val="20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Unit I:</w:t>
      </w:r>
    </w:p>
    <w:p w:rsidR="00BF5122" w:rsidRDefault="00BF5122" w:rsidP="00BF5122">
      <w:pPr>
        <w:pStyle w:val="normal0"/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122" w:rsidRDefault="00BF5122" w:rsidP="00BF5122">
      <w:pPr>
        <w:pStyle w:val="normal0"/>
        <w:numPr>
          <w:ilvl w:val="1"/>
          <w:numId w:val="20"/>
        </w:numPr>
        <w:tabs>
          <w:tab w:val="left" w:pos="1440"/>
        </w:tabs>
        <w:ind w:left="1440" w:hanging="35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 prescribed in the syllabus for each unit</w:t>
      </w:r>
    </w:p>
    <w:p w:rsidR="00BF5122" w:rsidRDefault="00BF5122" w:rsidP="00BF5122">
      <w:pPr>
        <w:pStyle w:val="normal0"/>
        <w:spacing w:line="41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122" w:rsidRDefault="00BF5122" w:rsidP="00BF5122">
      <w:pPr>
        <w:pStyle w:val="normal0"/>
        <w:numPr>
          <w:ilvl w:val="1"/>
          <w:numId w:val="20"/>
        </w:numPr>
        <w:tabs>
          <w:tab w:val="left" w:pos="1440"/>
        </w:tabs>
        <w:spacing w:line="312" w:lineRule="auto"/>
        <w:ind w:left="1440" w:hanging="35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Readings, e- references to be given to students but not prescribed in syllabus (if any) for each unit</w:t>
      </w:r>
    </w:p>
    <w:p w:rsidR="00BF5122" w:rsidRDefault="00BF5122" w:rsidP="00BF5122">
      <w:pPr>
        <w:pStyle w:val="normal0"/>
        <w:numPr>
          <w:ilvl w:val="0"/>
          <w:numId w:val="20"/>
        </w:numPr>
        <w:tabs>
          <w:tab w:val="left" w:pos="720"/>
        </w:tabs>
        <w:ind w:left="720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BF5122" w:rsidRDefault="00BF5122" w:rsidP="00BF5122">
      <w:pPr>
        <w:pStyle w:val="normal0"/>
        <w:spacing w:line="51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-71754</wp:posOffset>
            </wp:positionH>
            <wp:positionV relativeFrom="paragraph">
              <wp:posOffset>19050</wp:posOffset>
            </wp:positionV>
            <wp:extent cx="6334125" cy="19050"/>
            <wp:effectExtent l="0" t="0" r="0" b="0"/>
            <wp:wrapNone/>
            <wp:docPr id="6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19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 of classes required to complete the unit (approx.): 24 (Dr.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Amit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Kumar Sharma 24 Total 48)</w:t>
      </w: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Section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Classes 12</w:t>
      </w:r>
    </w:p>
    <w:p w:rsidR="00BF5122" w:rsidRPr="00EA3D1E" w:rsidRDefault="00BF5122" w:rsidP="00BF5122">
      <w:pPr>
        <w:pStyle w:val="normal0"/>
        <w:tabs>
          <w:tab w:val="left" w:pos="720"/>
        </w:tabs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वैदिक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छन्दोमीमांसा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युधिष्ठिर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मीमांसक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रामलाल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कपूर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ट्रस्ट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सोनीपत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१९७९</w:t>
      </w: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Section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B 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Classes 12</w:t>
      </w:r>
    </w:p>
    <w:p w:rsidR="00BF5122" w:rsidRPr="00EA3D1E" w:rsidRDefault="00BF5122" w:rsidP="00BF5122">
      <w:pPr>
        <w:pStyle w:val="normal0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वृत्तरत्नाकर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केदारभट्ट</w:t>
      </w:r>
    </w:p>
    <w:p w:rsidR="00BF5122" w:rsidRPr="00EA3D1E" w:rsidRDefault="00BF5122" w:rsidP="00BF5122">
      <w:pPr>
        <w:pStyle w:val="normal0"/>
        <w:tabs>
          <w:tab w:val="left" w:pos="720"/>
        </w:tabs>
        <w:ind w:firstLine="720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ऋक्प्रातिशाख्य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शौनक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BF5122" w:rsidRDefault="00BF5122" w:rsidP="00BF5122">
      <w:pPr>
        <w:pStyle w:val="normal0"/>
        <w:tabs>
          <w:tab w:val="left" w:pos="72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Section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Classes 12</w:t>
      </w:r>
    </w:p>
    <w:p w:rsidR="00BF5122" w:rsidRPr="00EA3D1E" w:rsidRDefault="00BF5122" w:rsidP="00BF5122">
      <w:pPr>
        <w:pStyle w:val="normal0"/>
        <w:tabs>
          <w:tab w:val="left" w:pos="720"/>
        </w:tabs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वैदिक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छन्दोमीमांसा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युधिष्ठिर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मीमांसक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रामलाल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कपूर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ट्रस्ट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सोनीपत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१९७९</w:t>
      </w:r>
    </w:p>
    <w:p w:rsidR="00BF5122" w:rsidRPr="00EA3D1E" w:rsidRDefault="00BF5122" w:rsidP="00BF5122">
      <w:pPr>
        <w:pStyle w:val="normal0"/>
        <w:tabs>
          <w:tab w:val="left" w:pos="720"/>
        </w:tabs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           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ऋग्वेद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संहिता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स्वाध्याय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मण्डल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वलसाड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गुजरात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१९९७</w:t>
      </w:r>
    </w:p>
    <w:p w:rsidR="00BF5122" w:rsidRPr="00EA3D1E" w:rsidRDefault="00BF5122" w:rsidP="00BF5122">
      <w:pPr>
        <w:pStyle w:val="normal0"/>
        <w:tabs>
          <w:tab w:val="left" w:pos="720"/>
        </w:tabs>
        <w:ind w:firstLine="720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ऋक्प्रातिशाख्य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शौनक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BF5122" w:rsidRDefault="00BF5122" w:rsidP="00BF5122">
      <w:pPr>
        <w:pStyle w:val="normal0"/>
        <w:tabs>
          <w:tab w:val="left" w:pos="72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Section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D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Classes 12</w:t>
      </w:r>
    </w:p>
    <w:p w:rsidR="00BF5122" w:rsidRPr="00EA3D1E" w:rsidRDefault="00BF5122" w:rsidP="00BF5122">
      <w:pPr>
        <w:pStyle w:val="normal0"/>
        <w:tabs>
          <w:tab w:val="left" w:pos="720"/>
        </w:tabs>
        <w:ind w:left="780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संगीतरत्नाकर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चौखम्बा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सुरभारती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प्रकाशन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वाराणसी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२०११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BF5122" w:rsidRPr="00EA3D1E" w:rsidRDefault="00BF5122" w:rsidP="00BF5122">
      <w:pPr>
        <w:pStyle w:val="normal0"/>
        <w:tabs>
          <w:tab w:val="left" w:pos="720"/>
        </w:tabs>
        <w:ind w:left="780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भरत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का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संगीत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सिद्धान्त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आचार्य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बृहस्पति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बृहस्पति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पब्लिकेशन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दिल्ली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२०१०</w:t>
      </w:r>
    </w:p>
    <w:p w:rsidR="00BF5122" w:rsidRPr="00EA3D1E" w:rsidRDefault="00BF5122" w:rsidP="00BF5122">
      <w:pPr>
        <w:pStyle w:val="normal0"/>
        <w:tabs>
          <w:tab w:val="left" w:pos="720"/>
        </w:tabs>
        <w:ind w:left="780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lastRenderedPageBreak/>
        <w:t>संगीत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विशारद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वसन्त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संगीत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कार्यालय</w:t>
      </w:r>
      <w:r w:rsidRPr="00EA3D1E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हाथरस</w:t>
      </w:r>
      <w:r w:rsidRPr="00EA3D1E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3D1E">
        <w:rPr>
          <w:rFonts w:ascii="Arial Unicode MS" w:eastAsia="Arial Unicode MS" w:hAnsi="Arial Unicode MS" w:cs="Arial Unicode MS"/>
          <w:sz w:val="24"/>
          <w:szCs w:val="24"/>
          <w:cs/>
        </w:rPr>
        <w:t>१९९८</w:t>
      </w:r>
    </w:p>
    <w:p w:rsidR="00BF5122" w:rsidRDefault="00BF5122" w:rsidP="00BF5122">
      <w:pPr>
        <w:pStyle w:val="normal0"/>
        <w:tabs>
          <w:tab w:val="left" w:pos="720"/>
        </w:tabs>
        <w:ind w:left="78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66AD" w:rsidRDefault="00E066AD" w:rsidP="00E066A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SUB-TOPICS TO BE COVERED AND THEIR ORDER ALONG WITH THE RESPECTIVE TIME FRAMES (IF ANY)</w:t>
      </w:r>
    </w:p>
    <w:p w:rsidR="00E066AD" w:rsidRDefault="00E066AD" w:rsidP="00E066AD">
      <w:pPr>
        <w:rPr>
          <w:b/>
          <w:sz w:val="24"/>
          <w:szCs w:val="24"/>
        </w:rPr>
      </w:pPr>
      <w:r>
        <w:rPr>
          <w:b/>
          <w:sz w:val="24"/>
          <w:szCs w:val="24"/>
        </w:rPr>
        <w:t>Methodology of teaching:</w:t>
      </w:r>
    </w:p>
    <w:p w:rsidR="00E066AD" w:rsidRPr="00C9680C" w:rsidRDefault="00E066AD" w:rsidP="00E066AD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Teaching with Power Point Presentation</w:t>
      </w:r>
    </w:p>
    <w:p w:rsidR="00E066AD" w:rsidRPr="00C9680C" w:rsidRDefault="00E066AD" w:rsidP="00E066AD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Group Discussion</w:t>
      </w:r>
    </w:p>
    <w:p w:rsidR="00E066AD" w:rsidRPr="00C9680C" w:rsidRDefault="00E066AD" w:rsidP="00E066AD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Quiz</w:t>
      </w:r>
    </w:p>
    <w:p w:rsidR="00E066AD" w:rsidRPr="00C9680C" w:rsidRDefault="00E066AD" w:rsidP="00E066AD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Grammar, translation</w:t>
      </w:r>
    </w:p>
    <w:p w:rsidR="00E066AD" w:rsidRPr="00C9680C" w:rsidRDefault="00E066AD" w:rsidP="00E066AD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Presentation by students</w:t>
      </w:r>
    </w:p>
    <w:p w:rsidR="00E066AD" w:rsidRPr="00C9680C" w:rsidRDefault="00E066AD" w:rsidP="00E066AD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Interactive and conversational sessions</w:t>
      </w:r>
    </w:p>
    <w:p w:rsidR="00E066AD" w:rsidRPr="00C9680C" w:rsidRDefault="00E066AD" w:rsidP="00E066AD">
      <w:pPr>
        <w:rPr>
          <w:b/>
          <w:sz w:val="24"/>
          <w:szCs w:val="24"/>
        </w:rPr>
      </w:pPr>
      <w:r w:rsidRPr="00C9680C">
        <w:rPr>
          <w:b/>
          <w:sz w:val="24"/>
          <w:szCs w:val="24"/>
        </w:rPr>
        <w:t>Assessment:</w:t>
      </w:r>
    </w:p>
    <w:p w:rsidR="00E066AD" w:rsidRPr="00C9680C" w:rsidRDefault="00E066AD" w:rsidP="00E066AD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Multiple questions</w:t>
      </w:r>
    </w:p>
    <w:p w:rsidR="00E066AD" w:rsidRPr="00C9680C" w:rsidRDefault="00E066AD" w:rsidP="00E066AD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Descriptive Writing</w:t>
      </w:r>
    </w:p>
    <w:p w:rsidR="00E066AD" w:rsidRPr="00C9680C" w:rsidRDefault="00E066AD" w:rsidP="00E066AD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Presentation</w:t>
      </w:r>
    </w:p>
    <w:p w:rsidR="00E066AD" w:rsidRPr="00C9680C" w:rsidRDefault="00E066AD" w:rsidP="00E066AD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Projects</w:t>
      </w:r>
    </w:p>
    <w:p w:rsidR="00E066AD" w:rsidRPr="00C9680C" w:rsidRDefault="00E066AD" w:rsidP="00E066AD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Class Tests</w:t>
      </w:r>
    </w:p>
    <w:p w:rsidR="00E066AD" w:rsidRPr="00C9680C" w:rsidRDefault="00E066AD" w:rsidP="00E066AD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Quiz</w:t>
      </w:r>
    </w:p>
    <w:p w:rsidR="00E066AD" w:rsidRDefault="00E066AD" w:rsidP="00E066AD">
      <w:pPr>
        <w:pStyle w:val="normal0"/>
        <w:spacing w:line="2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66AD" w:rsidRDefault="00E066AD" w:rsidP="00E066AD">
      <w:pPr>
        <w:pStyle w:val="normal0"/>
        <w:spacing w:line="2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66AD" w:rsidRDefault="00E066AD" w:rsidP="00E066AD">
      <w:pPr>
        <w:pStyle w:val="normal0"/>
        <w:spacing w:line="2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122" w:rsidRDefault="00BF5122" w:rsidP="00E066AD">
      <w:pPr>
        <w:pStyle w:val="normal0"/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-71754</wp:posOffset>
            </wp:positionH>
            <wp:positionV relativeFrom="paragraph">
              <wp:posOffset>-164464</wp:posOffset>
            </wp:positionV>
            <wp:extent cx="6334125" cy="19050"/>
            <wp:effectExtent l="0" t="0" r="0" b="0"/>
            <wp:wrapNone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19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-65404</wp:posOffset>
            </wp:positionH>
            <wp:positionV relativeFrom="paragraph">
              <wp:posOffset>124460</wp:posOffset>
            </wp:positionV>
            <wp:extent cx="6334125" cy="19050"/>
            <wp:effectExtent l="0" t="0" r="0" b="0"/>
            <wp:wrapNone/>
            <wp:docPr id="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19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Methodology of Teaching:</w:t>
      </w: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122" w:rsidRDefault="00BF5122" w:rsidP="00BF5122">
      <w:pPr>
        <w:pStyle w:val="normal0"/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spacing w:line="312" w:lineRule="auto"/>
        <w:ind w:left="1440" w:right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(Mention the use of ICT, MOOCs fieldwork, visits, or any specific activities apart from lectures)</w:t>
      </w:r>
    </w:p>
    <w:p w:rsidR="00BF5122" w:rsidRDefault="00BF5122" w:rsidP="00BF5122">
      <w:pPr>
        <w:pStyle w:val="normal0"/>
        <w:spacing w:line="312" w:lineRule="auto"/>
        <w:ind w:left="1440" w:right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Traditional &amp; Practical </w:t>
      </w:r>
    </w:p>
    <w:p w:rsidR="00BF5122" w:rsidRDefault="00BF5122" w:rsidP="00BF5122">
      <w:pPr>
        <w:pStyle w:val="normal0"/>
        <w:spacing w:line="312" w:lineRule="auto"/>
        <w:ind w:left="1440" w:right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5122" w:rsidRDefault="00BF5122" w:rsidP="00BF5122">
      <w:pPr>
        <w:pStyle w:val="normal0"/>
        <w:spacing w:line="2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-71754</wp:posOffset>
            </wp:positionH>
            <wp:positionV relativeFrom="paragraph">
              <wp:posOffset>90805</wp:posOffset>
            </wp:positionV>
            <wp:extent cx="6334125" cy="28575"/>
            <wp:effectExtent l="0" t="0" r="0" b="0"/>
            <wp:wrapNone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28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5122" w:rsidRDefault="00BF5122" w:rsidP="00BF5122">
      <w:pPr>
        <w:pStyle w:val="normal0"/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spacing w:line="20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spacing w:line="298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1fob9te" w:colFirst="0" w:colLast="0"/>
      <w:bookmarkEnd w:id="3"/>
      <w:r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>
        <w:rPr>
          <w:noProof/>
          <w:lang w:val="en-US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6235065</wp:posOffset>
            </wp:positionH>
            <wp:positionV relativeFrom="paragraph">
              <wp:posOffset>7620</wp:posOffset>
            </wp:positionV>
            <wp:extent cx="28575" cy="101917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19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5122" w:rsidRDefault="00BF5122" w:rsidP="00BF5122">
      <w:pPr>
        <w:pStyle w:val="normal0"/>
        <w:spacing w:line="20" w:lineRule="auto"/>
        <w:rPr>
          <w:rFonts w:ascii="Times New Roman" w:eastAsia="Times New Roman" w:hAnsi="Times New Roman" w:cs="Times New Roman"/>
        </w:rPr>
      </w:pPr>
      <w:r>
        <w:rPr>
          <w:noProof/>
          <w:lang w:val="en-US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-68579</wp:posOffset>
            </wp:positionH>
            <wp:positionV relativeFrom="paragraph">
              <wp:posOffset>-167639</wp:posOffset>
            </wp:positionV>
            <wp:extent cx="19050" cy="1028700"/>
            <wp:effectExtent l="0" t="0" r="0" b="0"/>
            <wp:wrapNone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028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5122" w:rsidRDefault="00BF5122" w:rsidP="00BF5122">
      <w:pPr>
        <w:pStyle w:val="normal0"/>
        <w:spacing w:line="221" w:lineRule="auto"/>
        <w:rPr>
          <w:rFonts w:ascii="Times New Roman" w:eastAsia="Times New Roman" w:hAnsi="Times New Roman" w:cs="Times New Roman"/>
        </w:rPr>
      </w:pP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Tentative date of assessments/ assignments (time frame): </w:t>
      </w:r>
    </w:p>
    <w:p w:rsidR="00BF5122" w:rsidRDefault="00BF5122" w:rsidP="00BF5122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Assignment – Beginning of September and October</w:t>
      </w:r>
    </w:p>
    <w:p w:rsidR="00BF5122" w:rsidRDefault="00BF5122" w:rsidP="00BF5122">
      <w:pPr>
        <w:pStyle w:val="normal0"/>
        <w:spacing w:line="241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Test – End of September and October</w:t>
      </w:r>
    </w:p>
    <w:p w:rsidR="00BF5122" w:rsidRDefault="00BF5122" w:rsidP="00BF5122">
      <w:pPr>
        <w:pStyle w:val="normal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Criteria of Assessment:</w:t>
      </w:r>
      <w:r>
        <w:t xml:space="preserve"> </w:t>
      </w:r>
    </w:p>
    <w:p w:rsidR="00BF5122" w:rsidRPr="00BF5122" w:rsidRDefault="00BF5122" w:rsidP="00BF5122">
      <w:pPr>
        <w:pStyle w:val="normal0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BF5122">
        <w:rPr>
          <w:rFonts w:ascii="Arial Unicode MS" w:eastAsia="Arial Unicode MS" w:hAnsi="Arial Unicode MS" w:cs="Arial Unicode MS"/>
        </w:rPr>
        <w:t xml:space="preserve">            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स्वर</w:t>
      </w:r>
      <w:r w:rsidRPr="00BF5122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लय</w:t>
      </w:r>
      <w:r w:rsidRPr="00BF5122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उच्चारण</w:t>
      </w:r>
      <w:r w:rsidRPr="00BF512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से</w:t>
      </w:r>
      <w:r w:rsidRPr="00BF512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छन्द</w:t>
      </w:r>
      <w:r w:rsidRPr="00BF512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पहचान</w:t>
      </w:r>
      <w:r w:rsidRPr="00BF5122">
        <w:rPr>
          <w:rFonts w:ascii="Arial Unicode MS" w:eastAsia="Arial Unicode MS" w:hAnsi="Arial Unicode MS" w:cs="Arial Unicode MS"/>
          <w:b/>
          <w:sz w:val="24"/>
          <w:szCs w:val="24"/>
        </w:rPr>
        <w:t xml:space="preserve"> (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क्रियात्मक</w:t>
      </w:r>
      <w:r w:rsidRPr="00BF512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के</w:t>
      </w:r>
      <w:r w:rsidRPr="00BF512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लिये</w:t>
      </w:r>
      <w:r w:rsidRPr="00BF5122">
        <w:rPr>
          <w:rFonts w:ascii="Arial Unicode MS" w:eastAsia="Arial Unicode MS" w:hAnsi="Arial Unicode MS" w:cs="Arial Unicode MS"/>
          <w:b/>
          <w:sz w:val="24"/>
          <w:szCs w:val="24"/>
        </w:rPr>
        <w:t>)</w:t>
      </w:r>
    </w:p>
    <w:p w:rsidR="00BF5122" w:rsidRPr="00BF5122" w:rsidRDefault="00BF5122" w:rsidP="00BF5122">
      <w:pPr>
        <w:pStyle w:val="normal0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BF5122">
        <w:rPr>
          <w:rFonts w:ascii="Arial Unicode MS" w:eastAsia="Arial Unicode MS" w:hAnsi="Arial Unicode MS" w:cs="Arial Unicode MS"/>
          <w:b/>
          <w:sz w:val="24"/>
          <w:szCs w:val="24"/>
        </w:rPr>
        <w:t xml:space="preserve">         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प्रस्तुति</w:t>
      </w:r>
      <w:r w:rsidRPr="00BF5122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वर्तनी</w:t>
      </w:r>
      <w:r w:rsidRPr="00BF5122">
        <w:rPr>
          <w:rFonts w:ascii="Arial Unicode MS" w:eastAsia="Arial Unicode MS" w:hAnsi="Arial Unicode MS" w:cs="Arial Unicode MS"/>
          <w:b/>
          <w:sz w:val="24"/>
          <w:szCs w:val="24"/>
        </w:rPr>
        <w:t xml:space="preserve">,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तथा</w:t>
      </w:r>
      <w:r w:rsidRPr="00BF512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स्मृति</w:t>
      </w:r>
      <w:r w:rsidRPr="00BF5122">
        <w:rPr>
          <w:rFonts w:ascii="Arial Unicode MS" w:eastAsia="Arial Unicode MS" w:hAnsi="Arial Unicode MS" w:cs="Arial Unicode MS"/>
          <w:b/>
          <w:sz w:val="24"/>
          <w:szCs w:val="24"/>
        </w:rPr>
        <w:t xml:space="preserve"> (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लेखन</w:t>
      </w:r>
      <w:r w:rsidRPr="00BF512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के</w:t>
      </w:r>
      <w:r w:rsidRPr="00BF512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F5122">
        <w:rPr>
          <w:rFonts w:ascii="Arial Unicode MS" w:eastAsia="Arial Unicode MS" w:hAnsi="Arial Unicode MS" w:cs="Arial Unicode MS"/>
          <w:sz w:val="24"/>
          <w:szCs w:val="24"/>
          <w:cs/>
        </w:rPr>
        <w:t>लिये</w:t>
      </w:r>
      <w:r w:rsidRPr="00BF5122">
        <w:rPr>
          <w:rFonts w:ascii="Arial Unicode MS" w:eastAsia="Arial Unicode MS" w:hAnsi="Arial Unicode MS" w:cs="Arial Unicode MS"/>
          <w:b/>
          <w:sz w:val="24"/>
          <w:szCs w:val="24"/>
        </w:rPr>
        <w:t>)</w:t>
      </w:r>
    </w:p>
    <w:p w:rsidR="00BF5122" w:rsidRPr="00BF5122" w:rsidRDefault="00BF5122" w:rsidP="00C9680C">
      <w:pPr>
        <w:rPr>
          <w:rFonts w:ascii="Arial Unicode MS" w:eastAsia="Arial Unicode MS" w:hAnsi="Arial Unicode MS" w:cs="Arial Unicode MS"/>
        </w:rPr>
      </w:pPr>
    </w:p>
    <w:p w:rsidR="00BF5122" w:rsidRDefault="00BF5122" w:rsidP="00C9680C"/>
    <w:p w:rsidR="00BF5122" w:rsidRPr="007C63CE" w:rsidRDefault="00BF5122" w:rsidP="00C9680C"/>
    <w:sectPr w:rsidR="00BF5122" w:rsidRPr="007C63CE" w:rsidSect="00410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altName w:val="Arial Unicode MS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967AC"/>
    <w:multiLevelType w:val="hybridMultilevel"/>
    <w:tmpl w:val="FE4664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A6757D"/>
    <w:multiLevelType w:val="hybridMultilevel"/>
    <w:tmpl w:val="1FE29C92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26888"/>
    <w:multiLevelType w:val="hybridMultilevel"/>
    <w:tmpl w:val="FC1EC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D1277"/>
    <w:multiLevelType w:val="hybridMultilevel"/>
    <w:tmpl w:val="D78C9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64093"/>
    <w:multiLevelType w:val="hybridMultilevel"/>
    <w:tmpl w:val="4C5862AA"/>
    <w:lvl w:ilvl="0" w:tplc="BAAE287A">
      <w:start w:val="1"/>
      <w:numFmt w:val="decimal"/>
      <w:lvlText w:val="%1."/>
      <w:lvlJc w:val="left"/>
      <w:pPr>
        <w:ind w:left="390" w:hanging="360"/>
      </w:pPr>
      <w:rPr>
        <w:rFonts w:eastAsia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353D252F"/>
    <w:multiLevelType w:val="hybridMultilevel"/>
    <w:tmpl w:val="6BE6B742"/>
    <w:lvl w:ilvl="0" w:tplc="D754581A">
      <w:numFmt w:val="bullet"/>
      <w:lvlText w:val="-"/>
      <w:lvlJc w:val="left"/>
      <w:pPr>
        <w:ind w:left="85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6">
    <w:nsid w:val="36662A4A"/>
    <w:multiLevelType w:val="hybridMultilevel"/>
    <w:tmpl w:val="F370D3A8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545D61"/>
    <w:multiLevelType w:val="hybridMultilevel"/>
    <w:tmpl w:val="8BA6F220"/>
    <w:lvl w:ilvl="0" w:tplc="FD00A3B2">
      <w:numFmt w:val="bullet"/>
      <w:lvlText w:val="-"/>
      <w:lvlJc w:val="left"/>
      <w:pPr>
        <w:ind w:left="12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>
    <w:nsid w:val="3E9E6A2E"/>
    <w:multiLevelType w:val="multilevel"/>
    <w:tmpl w:val="4F421F0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40681C93"/>
    <w:multiLevelType w:val="hybridMultilevel"/>
    <w:tmpl w:val="150CE406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77EBC"/>
    <w:multiLevelType w:val="hybridMultilevel"/>
    <w:tmpl w:val="6B0060E8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711DAC"/>
    <w:multiLevelType w:val="hybridMultilevel"/>
    <w:tmpl w:val="EA8ED178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87119"/>
    <w:multiLevelType w:val="hybridMultilevel"/>
    <w:tmpl w:val="48044FF6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C1684"/>
    <w:multiLevelType w:val="hybridMultilevel"/>
    <w:tmpl w:val="D84A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466B73"/>
    <w:multiLevelType w:val="hybridMultilevel"/>
    <w:tmpl w:val="6B2AA464"/>
    <w:lvl w:ilvl="0" w:tplc="D754581A">
      <w:numFmt w:val="bullet"/>
      <w:lvlText w:val="-"/>
      <w:lvlJc w:val="left"/>
      <w:pPr>
        <w:ind w:left="12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>
    <w:nsid w:val="58186744"/>
    <w:multiLevelType w:val="hybridMultilevel"/>
    <w:tmpl w:val="B1CEDA20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6F7A2E"/>
    <w:multiLevelType w:val="hybridMultilevel"/>
    <w:tmpl w:val="3BB04270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313689"/>
    <w:multiLevelType w:val="hybridMultilevel"/>
    <w:tmpl w:val="4AC03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F57312"/>
    <w:multiLevelType w:val="hybridMultilevel"/>
    <w:tmpl w:val="8BFA595C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082BFF"/>
    <w:multiLevelType w:val="hybridMultilevel"/>
    <w:tmpl w:val="27682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C410F9"/>
    <w:multiLevelType w:val="hybridMultilevel"/>
    <w:tmpl w:val="66728EAC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140DD7"/>
    <w:multiLevelType w:val="hybridMultilevel"/>
    <w:tmpl w:val="62E2F472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3F3B6E"/>
    <w:multiLevelType w:val="hybridMultilevel"/>
    <w:tmpl w:val="5CC6909E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36F30"/>
    <w:multiLevelType w:val="hybridMultilevel"/>
    <w:tmpl w:val="5532EE2A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8"/>
  </w:num>
  <w:num w:numId="5">
    <w:abstractNumId w:val="6"/>
  </w:num>
  <w:num w:numId="6">
    <w:abstractNumId w:val="9"/>
  </w:num>
  <w:num w:numId="7">
    <w:abstractNumId w:val="12"/>
  </w:num>
  <w:num w:numId="8">
    <w:abstractNumId w:val="15"/>
  </w:num>
  <w:num w:numId="9">
    <w:abstractNumId w:val="1"/>
  </w:num>
  <w:num w:numId="10">
    <w:abstractNumId w:val="19"/>
  </w:num>
  <w:num w:numId="11">
    <w:abstractNumId w:val="0"/>
  </w:num>
  <w:num w:numId="12">
    <w:abstractNumId w:val="23"/>
  </w:num>
  <w:num w:numId="13">
    <w:abstractNumId w:val="11"/>
  </w:num>
  <w:num w:numId="14">
    <w:abstractNumId w:val="20"/>
  </w:num>
  <w:num w:numId="15">
    <w:abstractNumId w:val="13"/>
  </w:num>
  <w:num w:numId="16">
    <w:abstractNumId w:val="21"/>
  </w:num>
  <w:num w:numId="17">
    <w:abstractNumId w:val="22"/>
  </w:num>
  <w:num w:numId="18">
    <w:abstractNumId w:val="16"/>
  </w:num>
  <w:num w:numId="19">
    <w:abstractNumId w:val="5"/>
  </w:num>
  <w:num w:numId="20">
    <w:abstractNumId w:val="8"/>
  </w:num>
  <w:num w:numId="21">
    <w:abstractNumId w:val="2"/>
  </w:num>
  <w:num w:numId="22">
    <w:abstractNumId w:val="17"/>
  </w:num>
  <w:num w:numId="23">
    <w:abstractNumId w:val="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C63CE"/>
    <w:rsid w:val="000528E4"/>
    <w:rsid w:val="00056686"/>
    <w:rsid w:val="00073AE2"/>
    <w:rsid w:val="000D2C91"/>
    <w:rsid w:val="00132B22"/>
    <w:rsid w:val="001F2887"/>
    <w:rsid w:val="002470A4"/>
    <w:rsid w:val="003921B4"/>
    <w:rsid w:val="003A45E1"/>
    <w:rsid w:val="00410715"/>
    <w:rsid w:val="00427AB5"/>
    <w:rsid w:val="0048547F"/>
    <w:rsid w:val="00492B1C"/>
    <w:rsid w:val="005401E2"/>
    <w:rsid w:val="005A2309"/>
    <w:rsid w:val="005C76C4"/>
    <w:rsid w:val="005F67E1"/>
    <w:rsid w:val="00631D98"/>
    <w:rsid w:val="00637E1B"/>
    <w:rsid w:val="006E670D"/>
    <w:rsid w:val="0073361A"/>
    <w:rsid w:val="007671F0"/>
    <w:rsid w:val="007C63CE"/>
    <w:rsid w:val="00867662"/>
    <w:rsid w:val="00896EC0"/>
    <w:rsid w:val="008F3BC7"/>
    <w:rsid w:val="00911DA5"/>
    <w:rsid w:val="00940BD1"/>
    <w:rsid w:val="00944060"/>
    <w:rsid w:val="00A44076"/>
    <w:rsid w:val="00A54C64"/>
    <w:rsid w:val="00A60D44"/>
    <w:rsid w:val="00AB2532"/>
    <w:rsid w:val="00AE0F8E"/>
    <w:rsid w:val="00AF3AD5"/>
    <w:rsid w:val="00BF5122"/>
    <w:rsid w:val="00C9680C"/>
    <w:rsid w:val="00D83E8B"/>
    <w:rsid w:val="00DC0D2E"/>
    <w:rsid w:val="00E066AD"/>
    <w:rsid w:val="00EA3D1E"/>
    <w:rsid w:val="00F11810"/>
    <w:rsid w:val="00F41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3CE"/>
    <w:pPr>
      <w:ind w:left="720"/>
      <w:contextualSpacing/>
    </w:pPr>
  </w:style>
  <w:style w:type="paragraph" w:customStyle="1" w:styleId="Default">
    <w:name w:val="Default"/>
    <w:rsid w:val="00911D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sa-IN"/>
    </w:rPr>
  </w:style>
  <w:style w:type="paragraph" w:customStyle="1" w:styleId="normal0">
    <w:name w:val="normal"/>
    <w:rsid w:val="00BF5122"/>
    <w:pPr>
      <w:spacing w:after="0" w:line="240" w:lineRule="auto"/>
    </w:pPr>
    <w:rPr>
      <w:rFonts w:ascii="Calibri" w:eastAsia="Calibri" w:hAnsi="Calibri" w:cs="Calibri"/>
      <w:sz w:val="20"/>
      <w:szCs w:val="20"/>
      <w:lang w:val="en-IN" w:bidi="sa-IN"/>
    </w:rPr>
  </w:style>
  <w:style w:type="table" w:styleId="TableGrid">
    <w:name w:val="Table Grid"/>
    <w:basedOn w:val="TableNormal"/>
    <w:uiPriority w:val="39"/>
    <w:rsid w:val="00631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4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6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3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1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7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1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7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2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93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2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02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6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0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8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3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Mukul Dutt</dc:creator>
  <cp:keywords/>
  <dc:description/>
  <cp:lastModifiedBy>pooja</cp:lastModifiedBy>
  <cp:revision>15</cp:revision>
  <dcterms:created xsi:type="dcterms:W3CDTF">2020-02-03T06:15:00Z</dcterms:created>
  <dcterms:modified xsi:type="dcterms:W3CDTF">2020-10-05T16:17:00Z</dcterms:modified>
</cp:coreProperties>
</file>